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67C" w14:textId="77777777" w:rsidR="002E672F" w:rsidRDefault="0049573D" w:rsidP="001D681F">
      <w:pPr>
        <w:jc w:val="both"/>
        <w:rPr>
          <w:b/>
          <w:bCs/>
        </w:rPr>
      </w:pPr>
      <w:r w:rsidRPr="0049573D">
        <w:rPr>
          <w:b/>
          <w:bCs/>
        </w:rPr>
        <w:t>Παναγιώτης Φερεντίνος</w:t>
      </w:r>
      <w:r>
        <w:rPr>
          <w:b/>
          <w:bCs/>
        </w:rPr>
        <w:t xml:space="preserve">, </w:t>
      </w:r>
    </w:p>
    <w:p w14:paraId="76C168BE" w14:textId="1FD75588" w:rsidR="0049573D" w:rsidRDefault="0049573D" w:rsidP="001D681F">
      <w:pPr>
        <w:jc w:val="both"/>
        <w:rPr>
          <w:b/>
          <w:bCs/>
        </w:rPr>
      </w:pPr>
      <w:r>
        <w:rPr>
          <w:b/>
          <w:bCs/>
        </w:rPr>
        <w:t>Αναπληρωτής Καθηγητής Ψυχιατρικής ΕΚΠΑ</w:t>
      </w:r>
    </w:p>
    <w:p w14:paraId="709334C7" w14:textId="40A712BA" w:rsidR="002E672F" w:rsidRPr="002E672F" w:rsidRDefault="002E672F" w:rsidP="001D681F">
      <w:pPr>
        <w:jc w:val="both"/>
        <w:rPr>
          <w:b/>
          <w:bCs/>
        </w:rPr>
      </w:pPr>
      <w:r>
        <w:rPr>
          <w:b/>
          <w:bCs/>
        </w:rPr>
        <w:t>Τηλ. 210-5832448</w:t>
      </w:r>
      <w:r>
        <w:rPr>
          <w:b/>
          <w:bCs/>
          <w:lang w:val="en-US"/>
        </w:rPr>
        <w:t>, Email: pferentinos@med.uoa.gr</w:t>
      </w:r>
    </w:p>
    <w:p w14:paraId="7335135D" w14:textId="77777777" w:rsidR="002E672F" w:rsidRPr="0049573D" w:rsidRDefault="002E672F" w:rsidP="002E672F">
      <w:pPr>
        <w:jc w:val="both"/>
        <w:rPr>
          <w:u w:val="single"/>
        </w:rPr>
      </w:pPr>
      <w:r w:rsidRPr="0049573D">
        <w:rPr>
          <w:u w:val="single"/>
        </w:rPr>
        <w:t>Σύντομο Βιογραφικό</w:t>
      </w:r>
    </w:p>
    <w:p w14:paraId="3E34D89B" w14:textId="7D3B022E" w:rsidR="00C82163" w:rsidRDefault="001D681F" w:rsidP="002E672F">
      <w:pPr>
        <w:jc w:val="both"/>
        <w:rPr>
          <w:rFonts w:ascii="Calibri" w:eastAsia="Calibri" w:hAnsi="Calibri" w:cs="Times New Roman"/>
        </w:rPr>
      </w:pPr>
      <w:r>
        <w:t>Ο κ. Π. Φερεντίνος α</w:t>
      </w:r>
      <w:r>
        <w:rPr>
          <w:rFonts w:ascii="Calibri" w:eastAsia="Calibri" w:hAnsi="Calibri" w:cs="Times New Roman"/>
        </w:rPr>
        <w:t>ποφοίτησε από την Ιατρική Σχολή του ΕΚΠΑ το 1997</w:t>
      </w:r>
      <w:r w:rsidR="00C82163">
        <w:rPr>
          <w:rFonts w:ascii="Calibri" w:eastAsia="Calibri" w:hAnsi="Calibri" w:cs="Times New Roman"/>
        </w:rPr>
        <w:t>, έ</w:t>
      </w:r>
      <w:r>
        <w:rPr>
          <w:rFonts w:ascii="Calibri" w:eastAsia="Calibri" w:hAnsi="Calibri" w:cs="Times New Roman"/>
        </w:rPr>
        <w:t xml:space="preserve">λαβε την ειδικότητα της Ψυχιατρικής το 2005 και ανακηρύχθηκε διδάκτορας της Ιατρικής ΕΚΠΑ το 2008. </w:t>
      </w:r>
      <w:r w:rsidR="00C82163" w:rsidRPr="00C82163">
        <w:rPr>
          <w:rFonts w:ascii="Calibri" w:eastAsia="Calibri" w:hAnsi="Calibri" w:cs="Times New Roman"/>
        </w:rPr>
        <w:t>Από το 2014 εργάζεται ως μέλος ΔΕΠ στην Ιατρική Σχολή ΕΚΠΑ, όπου τώρα υπηρετεί ως Αναπληρωτής Καθηγητής Ψυχιατρικής στη 2η Ψυχιατρική Κλινική ΕΚΠΑ στο ΠΓΝ Αττικόν. Ε</w:t>
      </w:r>
      <w:r w:rsidR="00BD3B9E">
        <w:rPr>
          <w:rFonts w:ascii="Calibri" w:eastAsia="Calibri" w:hAnsi="Calibri" w:cs="Times New Roman"/>
        </w:rPr>
        <w:t>κεί ε</w:t>
      </w:r>
      <w:r w:rsidR="00C82163" w:rsidRPr="00C82163">
        <w:rPr>
          <w:rFonts w:ascii="Calibri" w:eastAsia="Calibri" w:hAnsi="Calibri" w:cs="Times New Roman"/>
        </w:rPr>
        <w:t xml:space="preserve">ίναι υπεύθυνος του Β΄ Νοσηλευτικού Τμήματος, του Ειδικού Ιατρείου Συναισθηματικών Διαταραχών (διπολικής διαταραχής, ανθεκτικής κατάθλιψης) και Αυτοκαταστροφικής Συμπεριφοράς και του Ειδικού Ιατρείου Ομαδικής Ψυχοεκπαίδευσης για ασθενείς με διπολική διαταραχή. </w:t>
      </w:r>
    </w:p>
    <w:p w14:paraId="7B4EB656" w14:textId="29DC12D3" w:rsidR="002E672F" w:rsidRDefault="002E672F" w:rsidP="002E672F">
      <w:pPr>
        <w:jc w:val="both"/>
      </w:pPr>
      <w:r w:rsidRPr="005C1CA7">
        <w:t xml:space="preserve">Από το 2012 έως </w:t>
      </w:r>
      <w:r w:rsidR="009614BE">
        <w:t>το</w:t>
      </w:r>
      <w:r w:rsidRPr="005C1CA7">
        <w:t xml:space="preserve"> 2014 ολοκλήρωσε τη μετεκπαίδευσή του </w:t>
      </w:r>
      <w:r>
        <w:rPr>
          <w:rFonts w:ascii="Calibri" w:eastAsia="Calibri" w:hAnsi="Calibri" w:cs="Times New Roman"/>
          <w:bCs/>
        </w:rPr>
        <w:t xml:space="preserve">στην Ψυχιατρική Γενετική </w:t>
      </w:r>
      <w:r>
        <w:rPr>
          <w:bCs/>
        </w:rPr>
        <w:t>(</w:t>
      </w:r>
      <w:r>
        <w:t>Στατιστική</w:t>
      </w:r>
      <w:r w:rsidRPr="005C1CA7">
        <w:t xml:space="preserve"> Γενετική</w:t>
      </w:r>
      <w:r>
        <w:t xml:space="preserve"> και Βιοπληροφορική)</w:t>
      </w:r>
      <w:r w:rsidRPr="005C1CA7">
        <w:t xml:space="preserve"> </w:t>
      </w:r>
      <w:r>
        <w:rPr>
          <w:rFonts w:ascii="Calibri" w:eastAsia="Calibri" w:hAnsi="Calibri" w:cs="Times New Roman"/>
          <w:bCs/>
        </w:rPr>
        <w:t>και στην Ψυχοφαρμακολογία των Συναισθηματικών Διαταραχών</w:t>
      </w:r>
      <w:r w:rsidRPr="005C1CA7">
        <w:t xml:space="preserve"> στο Institute of Psychiatry, King’s College London, ως επισκέπτης ερευνητής στα τμήματα Social, Genetic &amp; Developmental Psychiatry Centre (επιβλ. </w:t>
      </w:r>
      <w:r w:rsidRPr="005C1CA7">
        <w:rPr>
          <w:lang w:val="en-US"/>
        </w:rPr>
        <w:t xml:space="preserve">Prof. C. Lewis) </w:t>
      </w:r>
      <w:r w:rsidRPr="005C1CA7">
        <w:t>και</w:t>
      </w:r>
      <w:r w:rsidRPr="005C1CA7">
        <w:rPr>
          <w:lang w:val="en-US"/>
        </w:rPr>
        <w:t xml:space="preserve"> Department of Psychological Medicine</w:t>
      </w:r>
      <w:r w:rsidRPr="00AF6F8D">
        <w:rPr>
          <w:lang w:val="en-US"/>
        </w:rPr>
        <w:t xml:space="preserve">/ </w:t>
      </w:r>
      <w:r w:rsidRPr="00C118C0">
        <w:rPr>
          <w:lang w:val="en-US"/>
        </w:rPr>
        <w:t>Centre of Affective Disorders</w:t>
      </w:r>
      <w:r w:rsidRPr="005C1CA7">
        <w:rPr>
          <w:lang w:val="en-US"/>
        </w:rPr>
        <w:t xml:space="preserve"> (</w:t>
      </w:r>
      <w:r w:rsidRPr="005C1CA7">
        <w:t>επιβλ</w:t>
      </w:r>
      <w:r w:rsidRPr="005C1CA7">
        <w:rPr>
          <w:lang w:val="en-US"/>
        </w:rPr>
        <w:t>. Prof</w:t>
      </w:r>
      <w:r w:rsidRPr="008F0F50">
        <w:t xml:space="preserve">. </w:t>
      </w:r>
      <w:r w:rsidRPr="005C1CA7">
        <w:rPr>
          <w:lang w:val="en-US"/>
        </w:rPr>
        <w:t>A</w:t>
      </w:r>
      <w:r w:rsidRPr="008F0F50">
        <w:t xml:space="preserve">. </w:t>
      </w:r>
      <w:r w:rsidRPr="005C1CA7">
        <w:rPr>
          <w:lang w:val="en-US"/>
        </w:rPr>
        <w:t>Cleare</w:t>
      </w:r>
      <w:r w:rsidRPr="008F0F50">
        <w:t xml:space="preserve">). </w:t>
      </w:r>
      <w:r>
        <w:t>Εκεί σ</w:t>
      </w:r>
      <w:r w:rsidRPr="005C1CA7">
        <w:t xml:space="preserve">υμμετείχε σε ερευνητικά πρωτόκολλα </w:t>
      </w:r>
      <w:r>
        <w:t>μοριακής γενετικής ανάλυσης</w:t>
      </w:r>
      <w:r w:rsidRPr="005C1CA7">
        <w:t xml:space="preserve"> της Κατάθλιψης και μελέτης</w:t>
      </w:r>
      <w:r w:rsidR="009614BE">
        <w:t xml:space="preserve"> και αντιμετώπισης</w:t>
      </w:r>
      <w:r w:rsidRPr="005C1CA7">
        <w:t xml:space="preserve"> της Ανθεκτικής Κατάθλιψης. Επιπλέον</w:t>
      </w:r>
      <w:r w:rsidRPr="006F2B96">
        <w:rPr>
          <w:lang w:val="en-US"/>
        </w:rPr>
        <w:t xml:space="preserve">, </w:t>
      </w:r>
      <w:r w:rsidRPr="005C1CA7">
        <w:t>εργάσθηκε</w:t>
      </w:r>
      <w:r w:rsidRPr="006F2B96">
        <w:rPr>
          <w:lang w:val="en-US"/>
        </w:rPr>
        <w:t xml:space="preserve"> </w:t>
      </w:r>
      <w:r w:rsidRPr="005C1CA7">
        <w:t>επί</w:t>
      </w:r>
      <w:r w:rsidRPr="006F2B96">
        <w:rPr>
          <w:lang w:val="en-US"/>
        </w:rPr>
        <w:t xml:space="preserve"> </w:t>
      </w:r>
      <w:r w:rsidRPr="005C1CA7">
        <w:t>εξάμηνο</w:t>
      </w:r>
      <w:r w:rsidRPr="006F2B96">
        <w:rPr>
          <w:lang w:val="en-US"/>
        </w:rPr>
        <w:t xml:space="preserve"> </w:t>
      </w:r>
      <w:r w:rsidRPr="005C1CA7">
        <w:t>ως</w:t>
      </w:r>
      <w:r w:rsidRPr="006F2B96">
        <w:rPr>
          <w:lang w:val="en-US"/>
        </w:rPr>
        <w:t xml:space="preserve"> part-time Honorary Consultant </w:t>
      </w:r>
      <w:r w:rsidRPr="005C1CA7">
        <w:t>στο</w:t>
      </w:r>
      <w:r w:rsidRPr="006F2B96">
        <w:rPr>
          <w:lang w:val="en-US"/>
        </w:rPr>
        <w:t xml:space="preserve"> National Affective Disorders Service </w:t>
      </w:r>
      <w:r>
        <w:t>του</w:t>
      </w:r>
      <w:r w:rsidRPr="006F2B96">
        <w:rPr>
          <w:lang w:val="en-US"/>
        </w:rPr>
        <w:t xml:space="preserve"> South London and Maudsley (SLaM) NHS Trust, </w:t>
      </w:r>
      <w:r w:rsidRPr="005C1CA7">
        <w:t>υπό</w:t>
      </w:r>
      <w:r w:rsidRPr="006F2B96">
        <w:rPr>
          <w:lang w:val="en-US"/>
        </w:rPr>
        <w:t xml:space="preserve"> </w:t>
      </w:r>
      <w:r w:rsidRPr="005C1CA7">
        <w:t>τον</w:t>
      </w:r>
      <w:r w:rsidRPr="006F2B96">
        <w:rPr>
          <w:lang w:val="en-US"/>
        </w:rPr>
        <w:t xml:space="preserve"> Prof. A. Cleare. </w:t>
      </w:r>
      <w:r w:rsidRPr="005C1CA7">
        <w:t xml:space="preserve">Παραμένει μέχρι σήμερα </w:t>
      </w:r>
      <w:r>
        <w:t>συνεργαζόμενος ερευνητής</w:t>
      </w:r>
      <w:r w:rsidRPr="005C1CA7">
        <w:t xml:space="preserve"> </w:t>
      </w:r>
      <w:r>
        <w:t>του</w:t>
      </w:r>
      <w:r w:rsidRPr="005C1CA7">
        <w:t xml:space="preserve"> Institute of Psychiatry συνεχίζοντας τη συνεργασία σε ερευνητικά πρωτόκολλα.</w:t>
      </w:r>
    </w:p>
    <w:p w14:paraId="7ACB0004" w14:textId="6402E847" w:rsidR="00CA69EC" w:rsidRPr="00B45DFD" w:rsidRDefault="00CA69EC" w:rsidP="002E672F">
      <w:pPr>
        <w:jc w:val="both"/>
        <w:rPr>
          <w:lang w:val="en-US"/>
        </w:rPr>
      </w:pPr>
      <w:r>
        <w:t>Το διδακτικό έργο του κ.</w:t>
      </w:r>
      <w:r w:rsidR="00B45DFD">
        <w:rPr>
          <w:lang w:val="en-US"/>
        </w:rPr>
        <w:t xml:space="preserve"> </w:t>
      </w:r>
      <w:r>
        <w:t xml:space="preserve">Φερεντίνου περιλαμβάνει συνεχή διδασκαλία μαθημάτων Ψυχιατρικής, Ψυχοφαρμακολογίας, Νευροψυχιατρικής, Ψυχιατρικής Γενετικής </w:t>
      </w:r>
      <w:r w:rsidR="001D13C7">
        <w:t xml:space="preserve">από το 2008 </w:t>
      </w:r>
      <w:r>
        <w:t>σε προπτυχιακούς φοιτητές της Ιατρικής ΕΚΠΑ, σε ειδικευόμενους της Α και Β Ψυχιατρικής Κλινικής ΕΚΠΑ καθώς και άλλων νοσοκομείων της Αττικής και σε μεταπτυχιακούς φοιτητές ποικίλλων μεταπτυχιακών προγραμμάτων της Ιατρικής ΕΚΠΑ.</w:t>
      </w:r>
      <w:r w:rsidR="00DD6DAE">
        <w:t xml:space="preserve"> Παράλληλα είναι επιβλέπων 17 μεταπτυχιακών διπλωματικών εργασιών, 4 διδακτορικών διατριβών ενώ συμμετέχει στην επίβλεψη επιπλέον 8 διατριβών</w:t>
      </w:r>
      <w:r w:rsidR="004D04F2">
        <w:t xml:space="preserve"> και μιας μεταδιδακτορικής διατριβής</w:t>
      </w:r>
      <w:r w:rsidR="00DD6DAE">
        <w:t>.</w:t>
      </w:r>
    </w:p>
    <w:p w14:paraId="39D2BC78" w14:textId="46861AF4" w:rsidR="00332F90" w:rsidRDefault="00AF6F8D" w:rsidP="00AF6F8D">
      <w:pPr>
        <w:jc w:val="both"/>
      </w:pPr>
      <w:r w:rsidRPr="00A93937">
        <w:rPr>
          <w:bCs/>
        </w:rPr>
        <w:t>Το ερε</w:t>
      </w:r>
      <w:r>
        <w:rPr>
          <w:bCs/>
        </w:rPr>
        <w:t>υνητικό έργο του υποψηφίου περιλαμβάνει συνεχή ενασχόληση κατά τα τελευταία 1</w:t>
      </w:r>
      <w:r w:rsidR="009614BE">
        <w:rPr>
          <w:bCs/>
        </w:rPr>
        <w:t>8</w:t>
      </w:r>
      <w:r>
        <w:rPr>
          <w:bCs/>
        </w:rPr>
        <w:t xml:space="preserve"> έτη στους τομείς των Συναισθηματικών Διαταραχών και της Α</w:t>
      </w:r>
      <w:r w:rsidRPr="00EF0777">
        <w:rPr>
          <w:bCs/>
        </w:rPr>
        <w:t>υτοκαταστροφική</w:t>
      </w:r>
      <w:r>
        <w:rPr>
          <w:bCs/>
        </w:rPr>
        <w:t>ς</w:t>
      </w:r>
      <w:r w:rsidRPr="00EF0777">
        <w:rPr>
          <w:bCs/>
        </w:rPr>
        <w:t xml:space="preserve"> </w:t>
      </w:r>
      <w:r>
        <w:rPr>
          <w:bCs/>
        </w:rPr>
        <w:t>Σ</w:t>
      </w:r>
      <w:r w:rsidRPr="00EF0777">
        <w:rPr>
          <w:bCs/>
        </w:rPr>
        <w:t>υμπεριφορά</w:t>
      </w:r>
      <w:r>
        <w:rPr>
          <w:bCs/>
        </w:rPr>
        <w:t>ς</w:t>
      </w:r>
      <w:r w:rsidR="009614BE">
        <w:rPr>
          <w:bCs/>
        </w:rPr>
        <w:t xml:space="preserve"> (Ψυχοπαθολογία, </w:t>
      </w:r>
      <w:r>
        <w:rPr>
          <w:bCs/>
        </w:rPr>
        <w:t xml:space="preserve">Ψυχομετρία, </w:t>
      </w:r>
      <w:r w:rsidR="009614BE">
        <w:rPr>
          <w:bCs/>
        </w:rPr>
        <w:t>Νευροψυχολογία, Νευροαπεικόνιση</w:t>
      </w:r>
      <w:r>
        <w:rPr>
          <w:bCs/>
        </w:rPr>
        <w:t>, Ψυχιατρική Γενετική</w:t>
      </w:r>
      <w:r w:rsidR="009614BE">
        <w:rPr>
          <w:bCs/>
        </w:rPr>
        <w:t xml:space="preserve">, </w:t>
      </w:r>
      <w:r>
        <w:rPr>
          <w:bCs/>
        </w:rPr>
        <w:t>Ψυχοφαρμακολογία</w:t>
      </w:r>
      <w:r w:rsidR="009614BE">
        <w:rPr>
          <w:bCs/>
        </w:rPr>
        <w:t>, Ψυχοεκπαίδευση, Μετα-ανάλυση)</w:t>
      </w:r>
      <w:r w:rsidR="009614BE" w:rsidRPr="009614BE">
        <w:rPr>
          <w:bCs/>
        </w:rPr>
        <w:t xml:space="preserve"> </w:t>
      </w:r>
      <w:r w:rsidR="009614BE">
        <w:rPr>
          <w:bCs/>
        </w:rPr>
        <w:t>και της Ν</w:t>
      </w:r>
      <w:r w:rsidR="009614BE" w:rsidRPr="00EF0777">
        <w:rPr>
          <w:bCs/>
        </w:rPr>
        <w:t>ευροψυχιατρική</w:t>
      </w:r>
      <w:r w:rsidR="009614BE">
        <w:rPr>
          <w:bCs/>
        </w:rPr>
        <w:t>ς</w:t>
      </w:r>
      <w:r>
        <w:rPr>
          <w:bCs/>
        </w:rPr>
        <w:t xml:space="preserve">. </w:t>
      </w:r>
      <w:r w:rsidR="009614BE">
        <w:rPr>
          <w:bCs/>
        </w:rPr>
        <w:t xml:space="preserve">Συμμετέχει σε πολυκεντρικές φαρμακογενετικές μελέτες </w:t>
      </w:r>
      <w:r w:rsidR="003915B1">
        <w:rPr>
          <w:bCs/>
        </w:rPr>
        <w:t>σε ασθενείς με Συναισθηματικές διαταραχές</w:t>
      </w:r>
      <w:r w:rsidR="003915B1" w:rsidRPr="003915B1">
        <w:t xml:space="preserve"> </w:t>
      </w:r>
      <w:r w:rsidR="003915B1">
        <w:t>(</w:t>
      </w:r>
      <w:r w:rsidR="003915B1">
        <w:rPr>
          <w:lang w:val="en-US"/>
        </w:rPr>
        <w:t xml:space="preserve">European </w:t>
      </w:r>
      <w:r w:rsidR="003915B1" w:rsidRPr="003915B1">
        <w:rPr>
          <w:bCs/>
        </w:rPr>
        <w:t>Group for the Study of Resistant Depression</w:t>
      </w:r>
      <w:r w:rsidR="003915B1">
        <w:rPr>
          <w:bCs/>
        </w:rPr>
        <w:t xml:space="preserve">- </w:t>
      </w:r>
      <w:r w:rsidR="001D13C7">
        <w:rPr>
          <w:bCs/>
        </w:rPr>
        <w:t xml:space="preserve">χρηματοδοτούμενη </w:t>
      </w:r>
      <w:r w:rsidR="003915B1">
        <w:rPr>
          <w:bCs/>
        </w:rPr>
        <w:t xml:space="preserve">φαρμακογενετική μελέτη της ανθεκτικής κατάθλιψης, </w:t>
      </w:r>
      <w:r w:rsidR="003915B1" w:rsidRPr="003915B1">
        <w:rPr>
          <w:bCs/>
        </w:rPr>
        <w:t>Ubiquitous Pharmacogenomics (UPGx)</w:t>
      </w:r>
      <w:r w:rsidR="0079139C">
        <w:rPr>
          <w:bCs/>
        </w:rPr>
        <w:t>/</w:t>
      </w:r>
      <w:r w:rsidR="0079139C">
        <w:rPr>
          <w:bCs/>
          <w:lang w:val="en-US"/>
        </w:rPr>
        <w:t>PREPARE</w:t>
      </w:r>
      <w:r w:rsidR="003915B1">
        <w:rPr>
          <w:bCs/>
        </w:rPr>
        <w:t>- διεθνή</w:t>
      </w:r>
      <w:r w:rsidR="001818F6">
        <w:rPr>
          <w:bCs/>
        </w:rPr>
        <w:t xml:space="preserve"> πολυκεντρική φαρμακοοικονομική μελέτη της</w:t>
      </w:r>
      <w:r w:rsidR="003915B1">
        <w:rPr>
          <w:bCs/>
        </w:rPr>
        <w:t xml:space="preserve"> φαρμακογενετικ</w:t>
      </w:r>
      <w:r w:rsidR="001818F6">
        <w:rPr>
          <w:bCs/>
        </w:rPr>
        <w:t>ά καθοδηγούμενης ψυχιατρικής φαρμακοθεραπείας</w:t>
      </w:r>
      <w:r w:rsidR="003915B1">
        <w:rPr>
          <w:bCs/>
          <w:lang w:val="en-US"/>
        </w:rPr>
        <w:t>,</w:t>
      </w:r>
      <w:r w:rsidR="003915B1" w:rsidRPr="003915B1">
        <w:rPr>
          <w:bCs/>
        </w:rPr>
        <w:t xml:space="preserve"> ConLigen</w:t>
      </w:r>
      <w:r w:rsidR="003915B1">
        <w:rPr>
          <w:bCs/>
          <w:lang w:val="en-US"/>
        </w:rPr>
        <w:t xml:space="preserve">- </w:t>
      </w:r>
      <w:r w:rsidR="0079139C">
        <w:rPr>
          <w:bCs/>
        </w:rPr>
        <w:t xml:space="preserve">διεθνή </w:t>
      </w:r>
      <w:r w:rsidR="003915B1">
        <w:rPr>
          <w:bCs/>
        </w:rPr>
        <w:t>φαρμακογενετική μελέτη της ανταπόκρισης ασθενών με διπολική διαταραχή στο λίθιο)</w:t>
      </w:r>
      <w:r w:rsidR="00DE31A7">
        <w:rPr>
          <w:bCs/>
        </w:rPr>
        <w:t>.</w:t>
      </w:r>
      <w:r w:rsidR="0079139C">
        <w:rPr>
          <w:bCs/>
        </w:rPr>
        <w:t xml:space="preserve"> </w:t>
      </w:r>
      <w:r w:rsidR="00DE31A7">
        <w:rPr>
          <w:bCs/>
        </w:rPr>
        <w:t xml:space="preserve">Ως </w:t>
      </w:r>
      <w:r w:rsidR="00DE31A7">
        <w:rPr>
          <w:bCs/>
        </w:rPr>
        <w:lastRenderedPageBreak/>
        <w:t xml:space="preserve">μέλος του </w:t>
      </w:r>
      <w:r w:rsidR="00DE31A7" w:rsidRPr="00DE31A7">
        <w:t>Psychiatric Genetics Consortium-Bipolar Disorder</w:t>
      </w:r>
      <w:r w:rsidR="00CA69EC">
        <w:t>,</w:t>
      </w:r>
      <w:r w:rsidR="00DE31A7">
        <w:t xml:space="preserve"> συμμετέχει με </w:t>
      </w:r>
      <w:r w:rsidR="00CA69EC">
        <w:t xml:space="preserve">γονοτυπημένο </w:t>
      </w:r>
      <w:r w:rsidR="00DE31A7">
        <w:t xml:space="preserve">δείγμα 190 ασθενών με διπολική διαταραχή και </w:t>
      </w:r>
      <w:r w:rsidR="00CA69EC">
        <w:t xml:space="preserve">90 μαρτύρων (για πρώτη φορά στην Ελλάδα) </w:t>
      </w:r>
      <w:r w:rsidR="00DE31A7">
        <w:t xml:space="preserve">σε </w:t>
      </w:r>
      <w:r w:rsidR="00DE31A7" w:rsidRPr="00DE31A7">
        <w:t>διεθν</w:t>
      </w:r>
      <w:r w:rsidR="00DE31A7">
        <w:t>είς</w:t>
      </w:r>
      <w:r w:rsidR="00DE31A7" w:rsidRPr="00DE31A7">
        <w:t xml:space="preserve"> πολυκεντρικ</w:t>
      </w:r>
      <w:r w:rsidR="00DE31A7">
        <w:t>ές</w:t>
      </w:r>
      <w:r w:rsidR="00DE31A7" w:rsidRPr="00DE31A7">
        <w:t xml:space="preserve"> μελέτ</w:t>
      </w:r>
      <w:r w:rsidR="00DE31A7">
        <w:t>ες</w:t>
      </w:r>
      <w:r w:rsidR="00DE31A7" w:rsidRPr="00DE31A7">
        <w:t xml:space="preserve"> της γενομικής της διπολικής διαταραχής</w:t>
      </w:r>
      <w:r w:rsidR="00CA69EC">
        <w:t>.</w:t>
      </w:r>
      <w:r w:rsidR="00DE31A7" w:rsidRPr="00DE31A7">
        <w:t xml:space="preserve"> </w:t>
      </w:r>
      <w:r w:rsidR="00DE31A7">
        <w:rPr>
          <w:bCs/>
        </w:rPr>
        <w:t>Συμμετέχει επίσης σε</w:t>
      </w:r>
      <w:r w:rsidR="0079139C">
        <w:rPr>
          <w:bCs/>
        </w:rPr>
        <w:t xml:space="preserve"> διεθνή </w:t>
      </w:r>
      <w:r w:rsidR="0079139C">
        <w:rPr>
          <w:bCs/>
          <w:lang w:val="en-US"/>
        </w:rPr>
        <w:t>consortia</w:t>
      </w:r>
      <w:r w:rsidR="00DE31A7">
        <w:rPr>
          <w:bCs/>
        </w:rPr>
        <w:t xml:space="preserve"> μετα-αναλύσεων </w:t>
      </w:r>
      <w:r w:rsidR="0079139C">
        <w:rPr>
          <w:bCs/>
        </w:rPr>
        <w:t>(</w:t>
      </w:r>
      <w:r w:rsidR="0079139C">
        <w:rPr>
          <w:bCs/>
          <w:lang w:val="en-US"/>
        </w:rPr>
        <w:t>DEPRESSD</w:t>
      </w:r>
      <w:r w:rsidR="001818F6">
        <w:rPr>
          <w:bCs/>
        </w:rPr>
        <w:t>-μετα</w:t>
      </w:r>
      <w:r w:rsidR="001818F6">
        <w:rPr>
          <w:bCs/>
          <w:lang w:val="en-US"/>
        </w:rPr>
        <w:t>-</w:t>
      </w:r>
      <w:r w:rsidR="001818F6">
        <w:rPr>
          <w:bCs/>
        </w:rPr>
        <w:t xml:space="preserve">ανάλυση της ψυχομετρικής συμπεριφοράς της κλίμακας </w:t>
      </w:r>
      <w:r w:rsidR="001818F6">
        <w:rPr>
          <w:bCs/>
          <w:lang w:val="en-US"/>
        </w:rPr>
        <w:t>HADS, MHCOVID-</w:t>
      </w:r>
      <w:r w:rsidR="001818F6">
        <w:rPr>
          <w:bCs/>
        </w:rPr>
        <w:t xml:space="preserve">μετα-ανάλυση των ψυχοκοινωνικών συνεπειών της πανδημίας </w:t>
      </w:r>
      <w:r w:rsidR="001818F6">
        <w:rPr>
          <w:bCs/>
          <w:lang w:val="en-US"/>
        </w:rPr>
        <w:t>COVID</w:t>
      </w:r>
      <w:r w:rsidR="0079139C">
        <w:rPr>
          <w:bCs/>
          <w:lang w:val="en-US"/>
        </w:rPr>
        <w:t>)</w:t>
      </w:r>
      <w:r>
        <w:t xml:space="preserve">. </w:t>
      </w:r>
      <w:r w:rsidR="004D04F2">
        <w:t xml:space="preserve">Έχει λάβει </w:t>
      </w:r>
      <w:r w:rsidR="00481715">
        <w:rPr>
          <w:lang w:val="en-US"/>
        </w:rPr>
        <w:t xml:space="preserve">2 </w:t>
      </w:r>
      <w:r w:rsidR="00481715">
        <w:t>βραβεία Μαρίας Ζαούση από την ΕΨΕ (για δημοσιεύσεις σε διπολική διαταραχή) και 8 βραβεία αναρτημένης ανακοίνωσης</w:t>
      </w:r>
      <w:r w:rsidR="0087668E">
        <w:t xml:space="preserve"> σε ελληνικά και διεθνή συνέδρια</w:t>
      </w:r>
      <w:r w:rsidR="00481715">
        <w:t xml:space="preserve">. </w:t>
      </w:r>
    </w:p>
    <w:p w14:paraId="6B320631" w14:textId="2EDEF110" w:rsidR="005C1CA7" w:rsidRPr="00AF6F8D" w:rsidRDefault="00AF6F8D" w:rsidP="00AF6F8D">
      <w:pPr>
        <w:jc w:val="both"/>
      </w:pPr>
      <w:r>
        <w:t xml:space="preserve">Το ερευνητικό συγγραφικό του έργο περιλαμβάνει </w:t>
      </w:r>
      <w:r w:rsidR="006B3BB7">
        <w:rPr>
          <w:lang w:val="en-US"/>
        </w:rPr>
        <w:t>103</w:t>
      </w:r>
      <w:r>
        <w:t xml:space="preserve"> ξενόγλωσσες </w:t>
      </w:r>
      <w:r w:rsidR="006B3BB7">
        <w:t xml:space="preserve">πλήρεις </w:t>
      </w:r>
      <w:r>
        <w:t xml:space="preserve">δημοσιεύσεις </w:t>
      </w:r>
      <w:r w:rsidR="00332F90">
        <w:t xml:space="preserve">με συνολικό </w:t>
      </w:r>
      <w:r w:rsidR="00332F90">
        <w:rPr>
          <w:lang w:val="en-US"/>
        </w:rPr>
        <w:t xml:space="preserve">Impact Factor=633.22 </w:t>
      </w:r>
      <w:r w:rsidR="00332F90">
        <w:t>και</w:t>
      </w:r>
      <w:r>
        <w:t xml:space="preserve"> συνολικά </w:t>
      </w:r>
      <w:r w:rsidR="00101559">
        <w:t>2340</w:t>
      </w:r>
      <w:r>
        <w:t xml:space="preserve"> αναφορές </w:t>
      </w:r>
      <w:r w:rsidR="00101559">
        <w:t xml:space="preserve">στο </w:t>
      </w:r>
      <w:r w:rsidR="00101559">
        <w:rPr>
          <w:lang w:val="en-US"/>
        </w:rPr>
        <w:t>Google Scholar</w:t>
      </w:r>
      <w:r w:rsidR="00101559">
        <w:t xml:space="preserve"> </w:t>
      </w:r>
      <w:r>
        <w:t>(</w:t>
      </w:r>
      <w:r w:rsidR="00B1444D">
        <w:t>h-index=</w:t>
      </w:r>
      <w:r w:rsidR="003915B1">
        <w:t>2</w:t>
      </w:r>
      <w:r w:rsidR="00101559">
        <w:t xml:space="preserve">5, </w:t>
      </w:r>
      <w:r w:rsidR="00101559">
        <w:rPr>
          <w:lang w:val="en-US"/>
        </w:rPr>
        <w:t>i10-index=56</w:t>
      </w:r>
      <w:r>
        <w:t>)</w:t>
      </w:r>
      <w:r w:rsidR="006B3BB7">
        <w:t>, 5 ελληνικές πλήρεις δημοσιεύσεις, 4 κεφάλαια σε ξενόγλωσσα βιβλία, 17 κεφάλαια σε ελληνικούς συλλογικούς τόμους</w:t>
      </w:r>
      <w:r w:rsidR="003915B1">
        <w:t xml:space="preserve"> καθώς και πάνω από </w:t>
      </w:r>
      <w:r w:rsidR="00101559">
        <w:t>2</w:t>
      </w:r>
      <w:r w:rsidR="003915B1">
        <w:t xml:space="preserve">00 περιλήψεις </w:t>
      </w:r>
      <w:r w:rsidR="00101559">
        <w:t xml:space="preserve">ή εισηγήσεις </w:t>
      </w:r>
      <w:r w:rsidR="003915B1">
        <w:t xml:space="preserve">σε διεθνή </w:t>
      </w:r>
      <w:r w:rsidR="00101559">
        <w:t xml:space="preserve">και ελληνικά </w:t>
      </w:r>
      <w:r w:rsidR="003915B1">
        <w:t>επιστημονικά συνέδρια</w:t>
      </w:r>
      <w:r>
        <w:t xml:space="preserve">. </w:t>
      </w:r>
      <w:r w:rsidR="00481715">
        <w:t xml:space="preserve">Είναι μέλος ελληνικών και διεθνών επιστημονικών εταιριών. </w:t>
      </w:r>
      <w:r>
        <w:t xml:space="preserve">Τέλος, </w:t>
      </w:r>
      <w:r w:rsidR="003915B1">
        <w:t>ε</w:t>
      </w:r>
      <w:r>
        <w:t xml:space="preserve">ίναι </w:t>
      </w:r>
      <w:r w:rsidR="001D13C7">
        <w:t>μέλος της συντακτικής επιτροπής (</w:t>
      </w:r>
      <w:r w:rsidR="001D13C7">
        <w:rPr>
          <w:lang w:val="en-US"/>
        </w:rPr>
        <w:t>associate editor)</w:t>
      </w:r>
      <w:r w:rsidR="001D13C7">
        <w:t xml:space="preserve"> 3 επιστημονικών περιοδικών </w:t>
      </w:r>
      <w:r w:rsidR="001D13C7">
        <w:rPr>
          <w:lang w:val="en-US"/>
        </w:rPr>
        <w:t>(</w:t>
      </w:r>
      <w:r w:rsidR="001D13C7" w:rsidRPr="001D13C7">
        <w:rPr>
          <w:lang w:val="en-US"/>
        </w:rPr>
        <w:t>BMC Psychiatry</w:t>
      </w:r>
      <w:r w:rsidR="001D13C7">
        <w:rPr>
          <w:lang w:val="en-US"/>
        </w:rPr>
        <w:t xml:space="preserve">, </w:t>
      </w:r>
      <w:r w:rsidR="001D13C7" w:rsidRPr="001D13C7">
        <w:rPr>
          <w:lang w:val="en-US"/>
        </w:rPr>
        <w:t>Frontiers in Psychiatry</w:t>
      </w:r>
      <w:r w:rsidR="001D13C7">
        <w:rPr>
          <w:lang w:val="en-US"/>
        </w:rPr>
        <w:t xml:space="preserve">, </w:t>
      </w:r>
      <w:r w:rsidR="001D13C7">
        <w:t>Ψυχιατρική) και</w:t>
      </w:r>
      <w:r w:rsidR="001D13C7" w:rsidRPr="001D13C7">
        <w:rPr>
          <w:lang w:val="en-US"/>
        </w:rPr>
        <w:t xml:space="preserve"> </w:t>
      </w:r>
      <w:r w:rsidR="003915B1">
        <w:t xml:space="preserve">κριτής </w:t>
      </w:r>
      <w:r>
        <w:t xml:space="preserve">σε </w:t>
      </w:r>
      <w:r w:rsidR="001D13C7">
        <w:t>45</w:t>
      </w:r>
      <w:r>
        <w:t xml:space="preserve"> διεθνή επιστημονικά περιοδικά</w:t>
      </w:r>
      <w:r w:rsidR="00340CB5">
        <w:t>.</w:t>
      </w:r>
    </w:p>
    <w:sectPr w:rsidR="005C1CA7" w:rsidRPr="00AF6F8D" w:rsidSect="006C7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81F"/>
    <w:rsid w:val="0000199E"/>
    <w:rsid w:val="000034B1"/>
    <w:rsid w:val="00007255"/>
    <w:rsid w:val="00010F2A"/>
    <w:rsid w:val="00025358"/>
    <w:rsid w:val="00025817"/>
    <w:rsid w:val="00025A83"/>
    <w:rsid w:val="00033C49"/>
    <w:rsid w:val="00044C75"/>
    <w:rsid w:val="00045C5D"/>
    <w:rsid w:val="00054B6E"/>
    <w:rsid w:val="00061A55"/>
    <w:rsid w:val="000633DD"/>
    <w:rsid w:val="00066A33"/>
    <w:rsid w:val="00067EAB"/>
    <w:rsid w:val="00073350"/>
    <w:rsid w:val="00081F8C"/>
    <w:rsid w:val="00083999"/>
    <w:rsid w:val="00096436"/>
    <w:rsid w:val="000B758B"/>
    <w:rsid w:val="000B7591"/>
    <w:rsid w:val="000C125F"/>
    <w:rsid w:val="000C3743"/>
    <w:rsid w:val="000C3F42"/>
    <w:rsid w:val="000D06C8"/>
    <w:rsid w:val="000D474E"/>
    <w:rsid w:val="000D5123"/>
    <w:rsid w:val="000D6A9F"/>
    <w:rsid w:val="000F03CA"/>
    <w:rsid w:val="000F51F2"/>
    <w:rsid w:val="00101559"/>
    <w:rsid w:val="001024F2"/>
    <w:rsid w:val="00103CC4"/>
    <w:rsid w:val="00106C2F"/>
    <w:rsid w:val="00112EB7"/>
    <w:rsid w:val="001277BE"/>
    <w:rsid w:val="001805D2"/>
    <w:rsid w:val="001818F6"/>
    <w:rsid w:val="00183657"/>
    <w:rsid w:val="00190E3B"/>
    <w:rsid w:val="00191536"/>
    <w:rsid w:val="00192625"/>
    <w:rsid w:val="001A4E98"/>
    <w:rsid w:val="001A533C"/>
    <w:rsid w:val="001A58BE"/>
    <w:rsid w:val="001A70B9"/>
    <w:rsid w:val="001B4837"/>
    <w:rsid w:val="001B5EB8"/>
    <w:rsid w:val="001C5F47"/>
    <w:rsid w:val="001C772B"/>
    <w:rsid w:val="001D13C7"/>
    <w:rsid w:val="001D301B"/>
    <w:rsid w:val="001D47F9"/>
    <w:rsid w:val="001D681F"/>
    <w:rsid w:val="001E226D"/>
    <w:rsid w:val="001E5FC3"/>
    <w:rsid w:val="001F04F5"/>
    <w:rsid w:val="001F14B0"/>
    <w:rsid w:val="001F511F"/>
    <w:rsid w:val="0020131C"/>
    <w:rsid w:val="00202DAC"/>
    <w:rsid w:val="002105BF"/>
    <w:rsid w:val="00215244"/>
    <w:rsid w:val="00217FFE"/>
    <w:rsid w:val="002278C0"/>
    <w:rsid w:val="00234C17"/>
    <w:rsid w:val="002358E0"/>
    <w:rsid w:val="00242448"/>
    <w:rsid w:val="00245B9A"/>
    <w:rsid w:val="00250126"/>
    <w:rsid w:val="002520BB"/>
    <w:rsid w:val="00252198"/>
    <w:rsid w:val="002521B9"/>
    <w:rsid w:val="0025709B"/>
    <w:rsid w:val="00262FCE"/>
    <w:rsid w:val="002722B3"/>
    <w:rsid w:val="00272DAE"/>
    <w:rsid w:val="00286EB4"/>
    <w:rsid w:val="002900ED"/>
    <w:rsid w:val="00290B6B"/>
    <w:rsid w:val="002A4B7E"/>
    <w:rsid w:val="002A5ECC"/>
    <w:rsid w:val="002B327F"/>
    <w:rsid w:val="002B5519"/>
    <w:rsid w:val="002C5F27"/>
    <w:rsid w:val="002C7807"/>
    <w:rsid w:val="002D0AE4"/>
    <w:rsid w:val="002D1875"/>
    <w:rsid w:val="002D19E4"/>
    <w:rsid w:val="002D6F94"/>
    <w:rsid w:val="002E0F45"/>
    <w:rsid w:val="002E21FF"/>
    <w:rsid w:val="002E22D5"/>
    <w:rsid w:val="002E2915"/>
    <w:rsid w:val="002E672F"/>
    <w:rsid w:val="002F6F07"/>
    <w:rsid w:val="00304DDB"/>
    <w:rsid w:val="0030775C"/>
    <w:rsid w:val="00314438"/>
    <w:rsid w:val="003149E4"/>
    <w:rsid w:val="0031534D"/>
    <w:rsid w:val="0032473B"/>
    <w:rsid w:val="00332F90"/>
    <w:rsid w:val="00333F9E"/>
    <w:rsid w:val="00335D9B"/>
    <w:rsid w:val="00336D69"/>
    <w:rsid w:val="00336FDF"/>
    <w:rsid w:val="0034012C"/>
    <w:rsid w:val="00340CB5"/>
    <w:rsid w:val="00341ECC"/>
    <w:rsid w:val="0034356C"/>
    <w:rsid w:val="00343AFD"/>
    <w:rsid w:val="00343F51"/>
    <w:rsid w:val="00344041"/>
    <w:rsid w:val="003505E5"/>
    <w:rsid w:val="00354D46"/>
    <w:rsid w:val="00357E7E"/>
    <w:rsid w:val="00366D8E"/>
    <w:rsid w:val="00381E1A"/>
    <w:rsid w:val="00382883"/>
    <w:rsid w:val="00385759"/>
    <w:rsid w:val="003915B1"/>
    <w:rsid w:val="00391B1F"/>
    <w:rsid w:val="003A0684"/>
    <w:rsid w:val="003B44D1"/>
    <w:rsid w:val="003D2644"/>
    <w:rsid w:val="003D26E6"/>
    <w:rsid w:val="003D35B1"/>
    <w:rsid w:val="003D4E8D"/>
    <w:rsid w:val="003D6542"/>
    <w:rsid w:val="003E2033"/>
    <w:rsid w:val="003E79C0"/>
    <w:rsid w:val="003F6034"/>
    <w:rsid w:val="0042233C"/>
    <w:rsid w:val="004331B0"/>
    <w:rsid w:val="00450051"/>
    <w:rsid w:val="00453BD1"/>
    <w:rsid w:val="004610E4"/>
    <w:rsid w:val="0046673D"/>
    <w:rsid w:val="00466893"/>
    <w:rsid w:val="00481715"/>
    <w:rsid w:val="0048288B"/>
    <w:rsid w:val="00482B5B"/>
    <w:rsid w:val="00483F18"/>
    <w:rsid w:val="004843A7"/>
    <w:rsid w:val="00485650"/>
    <w:rsid w:val="0049082B"/>
    <w:rsid w:val="0049573D"/>
    <w:rsid w:val="004A07FC"/>
    <w:rsid w:val="004B0B53"/>
    <w:rsid w:val="004B1C21"/>
    <w:rsid w:val="004B1C70"/>
    <w:rsid w:val="004B5816"/>
    <w:rsid w:val="004C234F"/>
    <w:rsid w:val="004C332A"/>
    <w:rsid w:val="004C5426"/>
    <w:rsid w:val="004C62C7"/>
    <w:rsid w:val="004C7CC1"/>
    <w:rsid w:val="004D04F2"/>
    <w:rsid w:val="004D1826"/>
    <w:rsid w:val="004D26FF"/>
    <w:rsid w:val="004E09BF"/>
    <w:rsid w:val="004E0BA1"/>
    <w:rsid w:val="004E4AB2"/>
    <w:rsid w:val="004F2942"/>
    <w:rsid w:val="004F4B87"/>
    <w:rsid w:val="004F6E1F"/>
    <w:rsid w:val="00503215"/>
    <w:rsid w:val="0050464B"/>
    <w:rsid w:val="005055E0"/>
    <w:rsid w:val="00523A85"/>
    <w:rsid w:val="00535B59"/>
    <w:rsid w:val="00543BBD"/>
    <w:rsid w:val="005502E7"/>
    <w:rsid w:val="00557AB0"/>
    <w:rsid w:val="0056552B"/>
    <w:rsid w:val="005656FF"/>
    <w:rsid w:val="00571F08"/>
    <w:rsid w:val="00571F69"/>
    <w:rsid w:val="00577062"/>
    <w:rsid w:val="00585526"/>
    <w:rsid w:val="00591C46"/>
    <w:rsid w:val="00593A5A"/>
    <w:rsid w:val="00597A38"/>
    <w:rsid w:val="005A618B"/>
    <w:rsid w:val="005A61FC"/>
    <w:rsid w:val="005B3885"/>
    <w:rsid w:val="005B5E06"/>
    <w:rsid w:val="005C1CA7"/>
    <w:rsid w:val="005D171C"/>
    <w:rsid w:val="005E0DD8"/>
    <w:rsid w:val="005E0ED5"/>
    <w:rsid w:val="005E5315"/>
    <w:rsid w:val="005F5827"/>
    <w:rsid w:val="005F5BE0"/>
    <w:rsid w:val="00603D9F"/>
    <w:rsid w:val="00604035"/>
    <w:rsid w:val="00612189"/>
    <w:rsid w:val="006147D0"/>
    <w:rsid w:val="00620EFC"/>
    <w:rsid w:val="00621EEE"/>
    <w:rsid w:val="006259FD"/>
    <w:rsid w:val="006363E2"/>
    <w:rsid w:val="00637596"/>
    <w:rsid w:val="00642649"/>
    <w:rsid w:val="0064451E"/>
    <w:rsid w:val="006450B1"/>
    <w:rsid w:val="00650A19"/>
    <w:rsid w:val="006517AB"/>
    <w:rsid w:val="006554C0"/>
    <w:rsid w:val="00660906"/>
    <w:rsid w:val="0066210F"/>
    <w:rsid w:val="0066295A"/>
    <w:rsid w:val="00662DC3"/>
    <w:rsid w:val="0066345D"/>
    <w:rsid w:val="00664510"/>
    <w:rsid w:val="0066745F"/>
    <w:rsid w:val="00673D63"/>
    <w:rsid w:val="0067634A"/>
    <w:rsid w:val="006768C0"/>
    <w:rsid w:val="00684345"/>
    <w:rsid w:val="00684C9D"/>
    <w:rsid w:val="0068677D"/>
    <w:rsid w:val="00686DE2"/>
    <w:rsid w:val="006931C0"/>
    <w:rsid w:val="006939D6"/>
    <w:rsid w:val="00693BD2"/>
    <w:rsid w:val="0069519B"/>
    <w:rsid w:val="00696589"/>
    <w:rsid w:val="006A7C0F"/>
    <w:rsid w:val="006B3BB7"/>
    <w:rsid w:val="006C4D8B"/>
    <w:rsid w:val="006C75FE"/>
    <w:rsid w:val="006C784B"/>
    <w:rsid w:val="006D3B8C"/>
    <w:rsid w:val="006D44E3"/>
    <w:rsid w:val="006E0099"/>
    <w:rsid w:val="006E1681"/>
    <w:rsid w:val="006E2671"/>
    <w:rsid w:val="006E4AFA"/>
    <w:rsid w:val="006F2B96"/>
    <w:rsid w:val="006F523F"/>
    <w:rsid w:val="006F54A5"/>
    <w:rsid w:val="00706F1A"/>
    <w:rsid w:val="00711EDD"/>
    <w:rsid w:val="007127EB"/>
    <w:rsid w:val="00713A73"/>
    <w:rsid w:val="007208C1"/>
    <w:rsid w:val="00723478"/>
    <w:rsid w:val="00724088"/>
    <w:rsid w:val="007276EF"/>
    <w:rsid w:val="00731A41"/>
    <w:rsid w:val="0073323E"/>
    <w:rsid w:val="007335A5"/>
    <w:rsid w:val="00736DB5"/>
    <w:rsid w:val="00750088"/>
    <w:rsid w:val="0075393D"/>
    <w:rsid w:val="00765B69"/>
    <w:rsid w:val="0077248E"/>
    <w:rsid w:val="00774C2C"/>
    <w:rsid w:val="00783B71"/>
    <w:rsid w:val="0079139C"/>
    <w:rsid w:val="00794923"/>
    <w:rsid w:val="007A1C2F"/>
    <w:rsid w:val="007A4757"/>
    <w:rsid w:val="007B3C0B"/>
    <w:rsid w:val="007C56DF"/>
    <w:rsid w:val="007D4760"/>
    <w:rsid w:val="007D47C8"/>
    <w:rsid w:val="007E1266"/>
    <w:rsid w:val="007E1BE6"/>
    <w:rsid w:val="00810FEB"/>
    <w:rsid w:val="00825C1A"/>
    <w:rsid w:val="0082622B"/>
    <w:rsid w:val="008321DD"/>
    <w:rsid w:val="00835554"/>
    <w:rsid w:val="008439E5"/>
    <w:rsid w:val="008473B2"/>
    <w:rsid w:val="00860E17"/>
    <w:rsid w:val="008629FD"/>
    <w:rsid w:val="0086614E"/>
    <w:rsid w:val="008673BA"/>
    <w:rsid w:val="0087668E"/>
    <w:rsid w:val="008801E2"/>
    <w:rsid w:val="00896D02"/>
    <w:rsid w:val="008B1A98"/>
    <w:rsid w:val="008B3F59"/>
    <w:rsid w:val="008D1385"/>
    <w:rsid w:val="008D4435"/>
    <w:rsid w:val="008D6BB4"/>
    <w:rsid w:val="008E2FA2"/>
    <w:rsid w:val="008F0F50"/>
    <w:rsid w:val="0090380A"/>
    <w:rsid w:val="009046D4"/>
    <w:rsid w:val="00907DDC"/>
    <w:rsid w:val="00923DAC"/>
    <w:rsid w:val="00925446"/>
    <w:rsid w:val="0093182D"/>
    <w:rsid w:val="009356BA"/>
    <w:rsid w:val="00940070"/>
    <w:rsid w:val="00942AC5"/>
    <w:rsid w:val="00951986"/>
    <w:rsid w:val="0095210D"/>
    <w:rsid w:val="009534A3"/>
    <w:rsid w:val="00953B02"/>
    <w:rsid w:val="009544C6"/>
    <w:rsid w:val="009579E0"/>
    <w:rsid w:val="009614BE"/>
    <w:rsid w:val="00970FD9"/>
    <w:rsid w:val="009727E9"/>
    <w:rsid w:val="00981FBC"/>
    <w:rsid w:val="00983053"/>
    <w:rsid w:val="0099022E"/>
    <w:rsid w:val="009907CA"/>
    <w:rsid w:val="009A1928"/>
    <w:rsid w:val="009A6D11"/>
    <w:rsid w:val="009A7DE9"/>
    <w:rsid w:val="009B03FB"/>
    <w:rsid w:val="009C69E6"/>
    <w:rsid w:val="009C76C2"/>
    <w:rsid w:val="009D204E"/>
    <w:rsid w:val="009D6C0E"/>
    <w:rsid w:val="009E0B58"/>
    <w:rsid w:val="009F0851"/>
    <w:rsid w:val="009F37D8"/>
    <w:rsid w:val="009F7B69"/>
    <w:rsid w:val="00A062D5"/>
    <w:rsid w:val="00A12B9E"/>
    <w:rsid w:val="00A21E35"/>
    <w:rsid w:val="00A25BC4"/>
    <w:rsid w:val="00A25C96"/>
    <w:rsid w:val="00A372D0"/>
    <w:rsid w:val="00A47D9A"/>
    <w:rsid w:val="00A5055B"/>
    <w:rsid w:val="00A5347C"/>
    <w:rsid w:val="00A53A93"/>
    <w:rsid w:val="00A542B9"/>
    <w:rsid w:val="00A54DBC"/>
    <w:rsid w:val="00A56078"/>
    <w:rsid w:val="00A62943"/>
    <w:rsid w:val="00A74C59"/>
    <w:rsid w:val="00A77BB9"/>
    <w:rsid w:val="00A86B4B"/>
    <w:rsid w:val="00A87474"/>
    <w:rsid w:val="00A924D2"/>
    <w:rsid w:val="00AA595C"/>
    <w:rsid w:val="00AA69E0"/>
    <w:rsid w:val="00AB565E"/>
    <w:rsid w:val="00AB6662"/>
    <w:rsid w:val="00AD0BED"/>
    <w:rsid w:val="00AE69E3"/>
    <w:rsid w:val="00AF16A1"/>
    <w:rsid w:val="00AF2469"/>
    <w:rsid w:val="00AF3345"/>
    <w:rsid w:val="00AF68B6"/>
    <w:rsid w:val="00AF6F8D"/>
    <w:rsid w:val="00B00178"/>
    <w:rsid w:val="00B00694"/>
    <w:rsid w:val="00B01A98"/>
    <w:rsid w:val="00B1414B"/>
    <w:rsid w:val="00B14441"/>
    <w:rsid w:val="00B1444D"/>
    <w:rsid w:val="00B22FD7"/>
    <w:rsid w:val="00B243EE"/>
    <w:rsid w:val="00B253B1"/>
    <w:rsid w:val="00B25FAD"/>
    <w:rsid w:val="00B304F4"/>
    <w:rsid w:val="00B34104"/>
    <w:rsid w:val="00B363D6"/>
    <w:rsid w:val="00B42461"/>
    <w:rsid w:val="00B434A0"/>
    <w:rsid w:val="00B45DFD"/>
    <w:rsid w:val="00B547D4"/>
    <w:rsid w:val="00B576D1"/>
    <w:rsid w:val="00B649EF"/>
    <w:rsid w:val="00B71D03"/>
    <w:rsid w:val="00B73B09"/>
    <w:rsid w:val="00B82757"/>
    <w:rsid w:val="00B9302F"/>
    <w:rsid w:val="00B97AA5"/>
    <w:rsid w:val="00BA13D3"/>
    <w:rsid w:val="00BA2813"/>
    <w:rsid w:val="00BA28A6"/>
    <w:rsid w:val="00BA7C85"/>
    <w:rsid w:val="00BA7D61"/>
    <w:rsid w:val="00BB0886"/>
    <w:rsid w:val="00BC04A6"/>
    <w:rsid w:val="00BC747F"/>
    <w:rsid w:val="00BD311A"/>
    <w:rsid w:val="00BD3250"/>
    <w:rsid w:val="00BD3B9E"/>
    <w:rsid w:val="00BE0F40"/>
    <w:rsid w:val="00BE5541"/>
    <w:rsid w:val="00BE6D3B"/>
    <w:rsid w:val="00BE7C12"/>
    <w:rsid w:val="00C039D3"/>
    <w:rsid w:val="00C14344"/>
    <w:rsid w:val="00C14F20"/>
    <w:rsid w:val="00C159FD"/>
    <w:rsid w:val="00C15DAA"/>
    <w:rsid w:val="00C22A9B"/>
    <w:rsid w:val="00C231DD"/>
    <w:rsid w:val="00C31366"/>
    <w:rsid w:val="00C33CFE"/>
    <w:rsid w:val="00C3530E"/>
    <w:rsid w:val="00C37997"/>
    <w:rsid w:val="00C40A92"/>
    <w:rsid w:val="00C41DA5"/>
    <w:rsid w:val="00C504CA"/>
    <w:rsid w:val="00C50C61"/>
    <w:rsid w:val="00C51CE0"/>
    <w:rsid w:val="00C55989"/>
    <w:rsid w:val="00C61E86"/>
    <w:rsid w:val="00C62236"/>
    <w:rsid w:val="00C6424D"/>
    <w:rsid w:val="00C71C14"/>
    <w:rsid w:val="00C75559"/>
    <w:rsid w:val="00C755D7"/>
    <w:rsid w:val="00C77BBF"/>
    <w:rsid w:val="00C82163"/>
    <w:rsid w:val="00C920D7"/>
    <w:rsid w:val="00C96F4C"/>
    <w:rsid w:val="00CA3E40"/>
    <w:rsid w:val="00CA51DB"/>
    <w:rsid w:val="00CA69EC"/>
    <w:rsid w:val="00CB300C"/>
    <w:rsid w:val="00CB5815"/>
    <w:rsid w:val="00CB5FB9"/>
    <w:rsid w:val="00CC16BC"/>
    <w:rsid w:val="00CC379E"/>
    <w:rsid w:val="00CD0417"/>
    <w:rsid w:val="00CD20A3"/>
    <w:rsid w:val="00CD6EEB"/>
    <w:rsid w:val="00CD749B"/>
    <w:rsid w:val="00CD7862"/>
    <w:rsid w:val="00CD7BBF"/>
    <w:rsid w:val="00CF0ACC"/>
    <w:rsid w:val="00CF1481"/>
    <w:rsid w:val="00D00197"/>
    <w:rsid w:val="00D0396C"/>
    <w:rsid w:val="00D04696"/>
    <w:rsid w:val="00D04CCB"/>
    <w:rsid w:val="00D13780"/>
    <w:rsid w:val="00D148AC"/>
    <w:rsid w:val="00D364B1"/>
    <w:rsid w:val="00D37C3E"/>
    <w:rsid w:val="00D4102D"/>
    <w:rsid w:val="00D42FDA"/>
    <w:rsid w:val="00D44D0A"/>
    <w:rsid w:val="00D514C1"/>
    <w:rsid w:val="00D51618"/>
    <w:rsid w:val="00D5212B"/>
    <w:rsid w:val="00D52980"/>
    <w:rsid w:val="00D56C8B"/>
    <w:rsid w:val="00D57A67"/>
    <w:rsid w:val="00D64629"/>
    <w:rsid w:val="00D66A29"/>
    <w:rsid w:val="00D73E38"/>
    <w:rsid w:val="00D776D4"/>
    <w:rsid w:val="00D8432C"/>
    <w:rsid w:val="00D85CB4"/>
    <w:rsid w:val="00D8625F"/>
    <w:rsid w:val="00D972B4"/>
    <w:rsid w:val="00DA131B"/>
    <w:rsid w:val="00DA1567"/>
    <w:rsid w:val="00DA157E"/>
    <w:rsid w:val="00DA2F90"/>
    <w:rsid w:val="00DB043D"/>
    <w:rsid w:val="00DB4BA1"/>
    <w:rsid w:val="00DC326B"/>
    <w:rsid w:val="00DD24CE"/>
    <w:rsid w:val="00DD29F1"/>
    <w:rsid w:val="00DD6B24"/>
    <w:rsid w:val="00DD6DAE"/>
    <w:rsid w:val="00DE31A7"/>
    <w:rsid w:val="00E0095D"/>
    <w:rsid w:val="00E01D20"/>
    <w:rsid w:val="00E02DD0"/>
    <w:rsid w:val="00E06162"/>
    <w:rsid w:val="00E07DF1"/>
    <w:rsid w:val="00E1302C"/>
    <w:rsid w:val="00E14D9C"/>
    <w:rsid w:val="00E1775C"/>
    <w:rsid w:val="00E24CD0"/>
    <w:rsid w:val="00E25D40"/>
    <w:rsid w:val="00E266B2"/>
    <w:rsid w:val="00E44395"/>
    <w:rsid w:val="00E475BF"/>
    <w:rsid w:val="00E50BCC"/>
    <w:rsid w:val="00E577A7"/>
    <w:rsid w:val="00E60765"/>
    <w:rsid w:val="00E75FA2"/>
    <w:rsid w:val="00E8013A"/>
    <w:rsid w:val="00E87ABB"/>
    <w:rsid w:val="00E90897"/>
    <w:rsid w:val="00EA23EB"/>
    <w:rsid w:val="00EB32E2"/>
    <w:rsid w:val="00EB4FAF"/>
    <w:rsid w:val="00EB61B6"/>
    <w:rsid w:val="00EC021E"/>
    <w:rsid w:val="00EC3EB5"/>
    <w:rsid w:val="00EC46A6"/>
    <w:rsid w:val="00EC507F"/>
    <w:rsid w:val="00EC7221"/>
    <w:rsid w:val="00EC76C8"/>
    <w:rsid w:val="00ED4916"/>
    <w:rsid w:val="00EE2D9D"/>
    <w:rsid w:val="00EF2225"/>
    <w:rsid w:val="00EF5485"/>
    <w:rsid w:val="00F1782F"/>
    <w:rsid w:val="00F214C7"/>
    <w:rsid w:val="00F25934"/>
    <w:rsid w:val="00F2788C"/>
    <w:rsid w:val="00F313DC"/>
    <w:rsid w:val="00F4316D"/>
    <w:rsid w:val="00F543D9"/>
    <w:rsid w:val="00F55ADA"/>
    <w:rsid w:val="00F57952"/>
    <w:rsid w:val="00F60937"/>
    <w:rsid w:val="00F61EC0"/>
    <w:rsid w:val="00F722A6"/>
    <w:rsid w:val="00F76228"/>
    <w:rsid w:val="00F8009B"/>
    <w:rsid w:val="00F90596"/>
    <w:rsid w:val="00F90846"/>
    <w:rsid w:val="00F90FF8"/>
    <w:rsid w:val="00FA01FB"/>
    <w:rsid w:val="00FA29A7"/>
    <w:rsid w:val="00FB5DB5"/>
    <w:rsid w:val="00FC71C9"/>
    <w:rsid w:val="00FD1DDD"/>
    <w:rsid w:val="00FD32FA"/>
    <w:rsid w:val="00FD4492"/>
    <w:rsid w:val="00FD7E79"/>
    <w:rsid w:val="00FE1FAE"/>
    <w:rsid w:val="00FE6219"/>
    <w:rsid w:val="00FE646A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4AD8"/>
  <w15:docId w15:val="{5A62462E-D807-489D-A11C-11B59EFF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662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Ferentinos, Panagiotis</cp:lastModifiedBy>
  <cp:revision>8</cp:revision>
  <dcterms:created xsi:type="dcterms:W3CDTF">2015-10-29T17:15:00Z</dcterms:created>
  <dcterms:modified xsi:type="dcterms:W3CDTF">2022-12-04T18:47:00Z</dcterms:modified>
</cp:coreProperties>
</file>