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B96B" w14:textId="77777777" w:rsidR="00895DF9" w:rsidRDefault="00895DF9" w:rsidP="000E1A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Βιογραφικό Σημείωμα</w:t>
      </w:r>
    </w:p>
    <w:p w14:paraId="23C63E60" w14:textId="77777777" w:rsidR="00895DF9" w:rsidRDefault="00895DF9" w:rsidP="000E1A7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53B023" w14:textId="77777777" w:rsidR="000E1A7B" w:rsidRPr="003275E9" w:rsidRDefault="00895DF9" w:rsidP="000E1A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AΝΤΩΝΗ</w:t>
      </w:r>
      <w:r w:rsidR="000E1A7B" w:rsidRPr="003275E9">
        <w:rPr>
          <w:rFonts w:ascii="Times New Roman" w:hAnsi="Times New Roman" w:cs="Times New Roman"/>
          <w:b/>
        </w:rPr>
        <w:t xml:space="preserve">Σ KATTAMΗΣ </w:t>
      </w:r>
    </w:p>
    <w:p w14:paraId="3098D83A" w14:textId="60F95BAF" w:rsidR="000E1A7B" w:rsidRPr="003275E9" w:rsidRDefault="000E1A7B" w:rsidP="000E1A7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275E9">
        <w:rPr>
          <w:rFonts w:ascii="Times New Roman" w:hAnsi="Times New Roman" w:cs="Times New Roman"/>
          <w:color w:val="000000"/>
        </w:rPr>
        <w:t xml:space="preserve">Ο </w:t>
      </w:r>
      <w:r w:rsidRPr="003275E9">
        <w:rPr>
          <w:rFonts w:ascii="Times New Roman" w:hAnsi="Times New Roman" w:cs="Times New Roman"/>
          <w:b/>
          <w:color w:val="000000"/>
        </w:rPr>
        <w:t>Αντώνης Καττάμης</w:t>
      </w:r>
      <w:r w:rsidRPr="003275E9">
        <w:rPr>
          <w:rFonts w:ascii="Times New Roman" w:hAnsi="Times New Roman" w:cs="Times New Roman"/>
          <w:color w:val="000000"/>
        </w:rPr>
        <w:t xml:space="preserve"> ολοκλήρωσε τις σπουδές  του σ</w:t>
      </w:r>
      <w:r w:rsidRPr="003275E9">
        <w:rPr>
          <w:rFonts w:ascii="Times New Roman" w:hAnsi="Times New Roman" w:cs="Times New Roman"/>
        </w:rPr>
        <w:t xml:space="preserve">την Ιατρική Σχολή του </w:t>
      </w:r>
      <w:r w:rsidR="00021406">
        <w:rPr>
          <w:rFonts w:ascii="Times New Roman" w:hAnsi="Times New Roman" w:cs="Times New Roman"/>
        </w:rPr>
        <w:t xml:space="preserve">Εθνικού και Καποδιστριακού </w:t>
      </w:r>
      <w:r w:rsidRPr="003275E9">
        <w:rPr>
          <w:rFonts w:ascii="Times New Roman" w:hAnsi="Times New Roman" w:cs="Times New Roman"/>
        </w:rPr>
        <w:t>Πανεπιστημίου Αθηνών</w:t>
      </w:r>
      <w:r w:rsidR="00021406">
        <w:rPr>
          <w:rFonts w:ascii="Times New Roman" w:hAnsi="Times New Roman" w:cs="Times New Roman"/>
        </w:rPr>
        <w:t xml:space="preserve"> (ΕΚΠΑ)</w:t>
      </w:r>
      <w:r w:rsidRPr="003275E9">
        <w:rPr>
          <w:rFonts w:ascii="Times New Roman" w:hAnsi="Times New Roman" w:cs="Times New Roman"/>
        </w:rPr>
        <w:t xml:space="preserve"> </w:t>
      </w:r>
      <w:r w:rsidR="00021406">
        <w:rPr>
          <w:rFonts w:ascii="Times New Roman" w:hAnsi="Times New Roman" w:cs="Times New Roman"/>
        </w:rPr>
        <w:t xml:space="preserve">το 1988 </w:t>
      </w:r>
      <w:r w:rsidRPr="003275E9">
        <w:rPr>
          <w:rFonts w:ascii="Times New Roman" w:hAnsi="Times New Roman" w:cs="Times New Roman"/>
        </w:rPr>
        <w:t xml:space="preserve">με βαθμό ‘Άριστα’. </w:t>
      </w:r>
      <w:r w:rsidRPr="003275E9">
        <w:rPr>
          <w:rFonts w:ascii="Times New Roman" w:hAnsi="Times New Roman" w:cs="Times New Roman"/>
          <w:color w:val="000000"/>
        </w:rPr>
        <w:t>Ειδικεύτηκε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στην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Παιδιατρική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 </w:t>
      </w:r>
      <w:r w:rsidRPr="003275E9">
        <w:rPr>
          <w:rFonts w:ascii="Times New Roman" w:hAnsi="Times New Roman" w:cs="Times New Roman"/>
          <w:color w:val="000000"/>
        </w:rPr>
        <w:t>στο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lang w:val="en-US"/>
        </w:rPr>
        <w:t>University of Texas at San Antonio (1990-1993)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και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στην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Παιδιατρική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Αιματολογία</w:t>
      </w:r>
      <w:r w:rsidRPr="003275E9">
        <w:rPr>
          <w:rFonts w:ascii="Times New Roman" w:hAnsi="Times New Roman" w:cs="Times New Roman"/>
          <w:color w:val="000000"/>
          <w:lang w:val="en-US"/>
        </w:rPr>
        <w:t>-</w:t>
      </w:r>
      <w:r w:rsidRPr="003275E9">
        <w:rPr>
          <w:rFonts w:ascii="Times New Roman" w:hAnsi="Times New Roman" w:cs="Times New Roman"/>
          <w:color w:val="000000"/>
        </w:rPr>
        <w:t>Ογκολογία</w:t>
      </w:r>
      <w:r w:rsidRPr="003275E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3275E9">
        <w:rPr>
          <w:rFonts w:ascii="Times New Roman" w:hAnsi="Times New Roman" w:cs="Times New Roman"/>
          <w:color w:val="000000"/>
        </w:rPr>
        <w:t>στο</w:t>
      </w:r>
      <w:r w:rsidRPr="003275E9">
        <w:rPr>
          <w:rFonts w:ascii="Times New Roman" w:hAnsi="Times New Roman" w:cs="Times New Roman"/>
          <w:lang w:val="en-US"/>
        </w:rPr>
        <w:t xml:space="preserve"> Children's Hospital of  Philadelphia, University of Pennsylvania</w:t>
      </w:r>
      <w:r w:rsidR="00994BD4" w:rsidRPr="00994BD4">
        <w:rPr>
          <w:rFonts w:ascii="Times New Roman" w:hAnsi="Times New Roman" w:cs="Times New Roman"/>
          <w:lang w:val="en-GB"/>
        </w:rPr>
        <w:t xml:space="preserve">, </w:t>
      </w:r>
      <w:r w:rsidR="00994BD4">
        <w:rPr>
          <w:rFonts w:ascii="Times New Roman" w:hAnsi="Times New Roman" w:cs="Times New Roman"/>
          <w:lang w:val="en-US"/>
        </w:rPr>
        <w:t>USA</w:t>
      </w:r>
      <w:r w:rsidRPr="003275E9">
        <w:rPr>
          <w:rFonts w:ascii="Times New Roman" w:hAnsi="Times New Roman" w:cs="Times New Roman"/>
          <w:lang w:val="en-US"/>
        </w:rPr>
        <w:t xml:space="preserve"> (1993-1996). </w:t>
      </w:r>
      <w:r w:rsidRPr="003275E9">
        <w:rPr>
          <w:rFonts w:ascii="Times New Roman" w:hAnsi="Times New Roman" w:cs="Times New Roman"/>
        </w:rPr>
        <w:t xml:space="preserve">Εκλέχθηκε </w:t>
      </w:r>
      <w:r w:rsidRPr="003275E9">
        <w:rPr>
          <w:rFonts w:ascii="Times New Roman" w:hAnsi="Times New Roman" w:cs="Times New Roman"/>
          <w:color w:val="000000"/>
        </w:rPr>
        <w:t xml:space="preserve">Λέκτορας Παιδιατρικής το 1998 και </w:t>
      </w:r>
      <w:r w:rsidR="00021406">
        <w:rPr>
          <w:rFonts w:ascii="Times New Roman" w:hAnsi="Times New Roman" w:cs="Times New Roman"/>
          <w:color w:val="000000"/>
        </w:rPr>
        <w:t>έκτοτε</w:t>
      </w:r>
      <w:r w:rsidRPr="003275E9">
        <w:rPr>
          <w:rFonts w:ascii="Times New Roman" w:hAnsi="Times New Roman" w:cs="Times New Roman"/>
          <w:color w:val="000000"/>
        </w:rPr>
        <w:t xml:space="preserve"> </w:t>
      </w:r>
      <w:r w:rsidR="00021406">
        <w:rPr>
          <w:rFonts w:ascii="Times New Roman" w:hAnsi="Times New Roman" w:cs="Times New Roman"/>
          <w:color w:val="000000"/>
        </w:rPr>
        <w:t>υπηρετεί στην</w:t>
      </w:r>
      <w:r w:rsidRPr="003275E9">
        <w:rPr>
          <w:rFonts w:ascii="Times New Roman" w:hAnsi="Times New Roman" w:cs="Times New Roman"/>
          <w:color w:val="000000"/>
        </w:rPr>
        <w:t xml:space="preserve">  Α΄ Παιδιατρική Κλινική </w:t>
      </w:r>
      <w:r w:rsidR="00021406">
        <w:rPr>
          <w:rFonts w:ascii="Times New Roman" w:hAnsi="Times New Roman" w:cs="Times New Roman"/>
          <w:color w:val="000000"/>
        </w:rPr>
        <w:t>ΕΚΠΑ</w:t>
      </w:r>
      <w:r w:rsidRPr="003275E9">
        <w:rPr>
          <w:rFonts w:ascii="Times New Roman" w:hAnsi="Times New Roman" w:cs="Times New Roman"/>
          <w:color w:val="000000"/>
        </w:rPr>
        <w:t>, στο Νοσοκομείο Παίδων ‘Η Αγία Σοφία</w:t>
      </w:r>
      <w:r w:rsidR="00021406">
        <w:rPr>
          <w:rFonts w:ascii="Times New Roman" w:hAnsi="Times New Roman" w:cs="Times New Roman"/>
          <w:color w:val="000000"/>
        </w:rPr>
        <w:t>’.</w:t>
      </w:r>
      <w:r w:rsidRPr="003275E9">
        <w:rPr>
          <w:rFonts w:ascii="Times New Roman" w:hAnsi="Times New Roman" w:cs="Times New Roman"/>
          <w:color w:val="000000"/>
        </w:rPr>
        <w:t xml:space="preserve"> Εκλέχθηκε </w:t>
      </w:r>
      <w:r w:rsidR="00895DF9">
        <w:rPr>
          <w:rFonts w:ascii="Times New Roman" w:hAnsi="Times New Roman" w:cs="Times New Roman"/>
          <w:color w:val="000000"/>
        </w:rPr>
        <w:t>Καθηγητής Παιδιατρικής Αιματολογίας-Ογκολογίας το 2017</w:t>
      </w:r>
      <w:r w:rsidRPr="003275E9">
        <w:rPr>
          <w:rFonts w:ascii="Times New Roman" w:hAnsi="Times New Roman" w:cs="Times New Roman"/>
          <w:color w:val="000000"/>
        </w:rPr>
        <w:t xml:space="preserve">. </w:t>
      </w:r>
      <w:r w:rsidR="00814F82">
        <w:rPr>
          <w:rFonts w:ascii="Times New Roman" w:hAnsi="Times New Roman" w:cs="Times New Roman"/>
          <w:color w:val="000000"/>
        </w:rPr>
        <w:t>Ε</w:t>
      </w:r>
      <w:r w:rsidRPr="003275E9">
        <w:rPr>
          <w:rFonts w:ascii="Times New Roman" w:hAnsi="Times New Roman" w:cs="Times New Roman"/>
          <w:color w:val="000000"/>
        </w:rPr>
        <w:t xml:space="preserve">ίναι υπεύθυνος της Μονάδας Θαλασσαιμίας και της </w:t>
      </w:r>
      <w:r w:rsidR="00994BD4">
        <w:rPr>
          <w:rFonts w:ascii="Times New Roman" w:hAnsi="Times New Roman" w:cs="Times New Roman"/>
          <w:color w:val="000000"/>
        </w:rPr>
        <w:t xml:space="preserve">Πανεπιστημιακής Ογκολογικής </w:t>
      </w:r>
      <w:r w:rsidRPr="003275E9">
        <w:rPr>
          <w:rFonts w:ascii="Times New Roman" w:hAnsi="Times New Roman" w:cs="Times New Roman"/>
          <w:color w:val="000000"/>
        </w:rPr>
        <w:t>Αιματολογ</w:t>
      </w:r>
      <w:r w:rsidR="00994BD4">
        <w:rPr>
          <w:rFonts w:ascii="Times New Roman" w:hAnsi="Times New Roman" w:cs="Times New Roman"/>
          <w:color w:val="000000"/>
        </w:rPr>
        <w:t>ικής Μονάδας (Π.Ο.Αι.Μ. /Κ.Ε.Θ)</w:t>
      </w:r>
      <w:r w:rsidRPr="003275E9">
        <w:rPr>
          <w:rFonts w:ascii="Times New Roman" w:hAnsi="Times New Roman" w:cs="Times New Roman"/>
          <w:color w:val="000000"/>
        </w:rPr>
        <w:t xml:space="preserve"> της Α’ Παιδιατρικής Κλινικής</w:t>
      </w:r>
      <w:r w:rsidR="00021406">
        <w:rPr>
          <w:rFonts w:ascii="Times New Roman" w:hAnsi="Times New Roman" w:cs="Times New Roman"/>
          <w:color w:val="000000"/>
        </w:rPr>
        <w:t xml:space="preserve"> ΕΚΠΑ</w:t>
      </w:r>
      <w:r w:rsidRPr="003275E9">
        <w:rPr>
          <w:rFonts w:ascii="Times New Roman" w:hAnsi="Times New Roman" w:cs="Times New Roman"/>
          <w:color w:val="000000"/>
        </w:rPr>
        <w:t>.</w:t>
      </w:r>
      <w:r w:rsidR="00782C24" w:rsidRPr="00782C24">
        <w:rPr>
          <w:rFonts w:ascii="Times New Roman" w:hAnsi="Times New Roman" w:cs="Times New Roman"/>
          <w:color w:val="000000"/>
        </w:rPr>
        <w:t xml:space="preserve"> </w:t>
      </w:r>
      <w:r w:rsidR="00021406">
        <w:rPr>
          <w:rFonts w:ascii="Times New Roman" w:hAnsi="Times New Roman" w:cs="Times New Roman"/>
          <w:color w:val="000000"/>
        </w:rPr>
        <w:t xml:space="preserve">Οι </w:t>
      </w:r>
      <w:r w:rsidR="00782C24">
        <w:rPr>
          <w:rFonts w:ascii="Times New Roman" w:hAnsi="Times New Roman" w:cs="Times New Roman"/>
          <w:color w:val="000000"/>
        </w:rPr>
        <w:t>Μονάδες</w:t>
      </w:r>
      <w:r w:rsidR="00994BD4" w:rsidRPr="00994BD4">
        <w:rPr>
          <w:rFonts w:ascii="Times New Roman" w:hAnsi="Times New Roman" w:cs="Times New Roman"/>
          <w:color w:val="000000"/>
        </w:rPr>
        <w:t xml:space="preserve">, </w:t>
      </w:r>
      <w:r w:rsidR="00994BD4">
        <w:rPr>
          <w:rFonts w:ascii="Times New Roman" w:hAnsi="Times New Roman" w:cs="Times New Roman"/>
          <w:color w:val="000000"/>
        </w:rPr>
        <w:t xml:space="preserve">που είναι οι μεγαλύτερες στο χώρο, </w:t>
      </w:r>
      <w:r w:rsidR="00782C24">
        <w:rPr>
          <w:rFonts w:ascii="Times New Roman" w:hAnsi="Times New Roman" w:cs="Times New Roman"/>
          <w:color w:val="000000"/>
        </w:rPr>
        <w:t xml:space="preserve"> </w:t>
      </w:r>
      <w:r w:rsidR="00021406">
        <w:rPr>
          <w:rFonts w:ascii="Times New Roman" w:hAnsi="Times New Roman" w:cs="Times New Roman"/>
          <w:color w:val="000000"/>
        </w:rPr>
        <w:t>αναγνωρίστηκαν το 2019</w:t>
      </w:r>
      <w:r w:rsidR="00782C24">
        <w:rPr>
          <w:rFonts w:ascii="Times New Roman" w:hAnsi="Times New Roman" w:cs="Times New Roman"/>
          <w:color w:val="000000"/>
        </w:rPr>
        <w:t xml:space="preserve"> ως</w:t>
      </w:r>
      <w:r w:rsidR="00021406">
        <w:rPr>
          <w:rFonts w:ascii="Times New Roman" w:hAnsi="Times New Roman" w:cs="Times New Roman"/>
          <w:color w:val="000000"/>
        </w:rPr>
        <w:t xml:space="preserve"> Εθνικά</w:t>
      </w:r>
      <w:r w:rsidR="00782C24">
        <w:rPr>
          <w:rFonts w:ascii="Times New Roman" w:hAnsi="Times New Roman" w:cs="Times New Roman"/>
          <w:color w:val="000000"/>
        </w:rPr>
        <w:t xml:space="preserve"> </w:t>
      </w:r>
      <w:r w:rsidR="00021406">
        <w:rPr>
          <w:rFonts w:ascii="Times New Roman" w:hAnsi="Times New Roman" w:cs="Times New Roman"/>
          <w:color w:val="000000"/>
        </w:rPr>
        <w:t>Κ</w:t>
      </w:r>
      <w:r w:rsidR="00782C24">
        <w:rPr>
          <w:rFonts w:ascii="Times New Roman" w:hAnsi="Times New Roman" w:cs="Times New Roman"/>
          <w:color w:val="000000"/>
        </w:rPr>
        <w:t xml:space="preserve">έντρα </w:t>
      </w:r>
      <w:r w:rsidR="00021406">
        <w:rPr>
          <w:rFonts w:ascii="Times New Roman" w:hAnsi="Times New Roman" w:cs="Times New Roman"/>
          <w:color w:val="000000"/>
        </w:rPr>
        <w:t>Ε</w:t>
      </w:r>
      <w:r w:rsidR="00782C24">
        <w:rPr>
          <w:rFonts w:ascii="Times New Roman" w:hAnsi="Times New Roman" w:cs="Times New Roman"/>
          <w:color w:val="000000"/>
        </w:rPr>
        <w:t>μπειρογνωμοσύνης για σπάνια αιματολογικά νοσήματα</w:t>
      </w:r>
      <w:r w:rsidR="00994BD4">
        <w:rPr>
          <w:rFonts w:ascii="Times New Roman" w:hAnsi="Times New Roman" w:cs="Times New Roman"/>
          <w:color w:val="000000"/>
        </w:rPr>
        <w:t>,</w:t>
      </w:r>
      <w:r w:rsidR="00782C24">
        <w:rPr>
          <w:rFonts w:ascii="Times New Roman" w:hAnsi="Times New Roman" w:cs="Times New Roman"/>
          <w:color w:val="000000"/>
        </w:rPr>
        <w:t xml:space="preserve"> καρκίνο της παιδικής ηλικίας</w:t>
      </w:r>
      <w:r w:rsidR="00994BD4">
        <w:rPr>
          <w:rFonts w:ascii="Times New Roman" w:hAnsi="Times New Roman" w:cs="Times New Roman"/>
          <w:color w:val="000000"/>
        </w:rPr>
        <w:t xml:space="preserve"> και νοσήματα με προδιάθεση για καρκίνο</w:t>
      </w:r>
      <w:r w:rsidR="00814F82">
        <w:rPr>
          <w:rFonts w:ascii="Times New Roman" w:hAnsi="Times New Roman" w:cs="Times New Roman"/>
          <w:color w:val="000000"/>
        </w:rPr>
        <w:t xml:space="preserve"> και έχουν ενταχθεί στο αντίστοιχα Ευρωπαϊκά Δίκτυα Κέντρων Αναφοράς</w:t>
      </w:r>
      <w:r w:rsidR="00782C24">
        <w:rPr>
          <w:rFonts w:ascii="Times New Roman" w:hAnsi="Times New Roman" w:cs="Times New Roman"/>
          <w:color w:val="000000"/>
        </w:rPr>
        <w:t xml:space="preserve">. </w:t>
      </w:r>
      <w:r w:rsidR="00DD669B">
        <w:rPr>
          <w:rFonts w:ascii="Times New Roman" w:hAnsi="Times New Roman" w:cs="Times New Roman"/>
        </w:rPr>
        <w:t>Είναι πρόεδρος</w:t>
      </w:r>
      <w:r w:rsidRPr="003275E9">
        <w:rPr>
          <w:rFonts w:ascii="Times New Roman" w:hAnsi="Times New Roman" w:cs="Times New Roman"/>
        </w:rPr>
        <w:t xml:space="preserve"> της Ελληνικής Εταιρείας </w:t>
      </w:r>
      <w:r w:rsidRPr="003275E9">
        <w:rPr>
          <w:rFonts w:ascii="Times New Roman" w:hAnsi="Times New Roman" w:cs="Times New Roman"/>
          <w:color w:val="000000"/>
        </w:rPr>
        <w:t xml:space="preserve">Παιδιατρικής Αιματολογίας Ογκολογίας </w:t>
      </w:r>
      <w:r w:rsidR="00DD669B">
        <w:rPr>
          <w:rFonts w:ascii="Times New Roman" w:hAnsi="Times New Roman" w:cs="Times New Roman"/>
          <w:color w:val="000000"/>
        </w:rPr>
        <w:t>2018-202</w:t>
      </w:r>
      <w:r w:rsidR="008E2B34" w:rsidRPr="008E2B34">
        <w:rPr>
          <w:rFonts w:ascii="Times New Roman" w:hAnsi="Times New Roman" w:cs="Times New Roman"/>
          <w:color w:val="000000"/>
        </w:rPr>
        <w:t>2</w:t>
      </w:r>
      <w:r w:rsidRPr="003275E9">
        <w:rPr>
          <w:rFonts w:ascii="Times New Roman" w:hAnsi="Times New Roman" w:cs="Times New Roman"/>
          <w:color w:val="000000"/>
        </w:rPr>
        <w:t xml:space="preserve">, μέλος διεθνών ομάδων </w:t>
      </w:r>
      <w:r w:rsidR="00DD669B">
        <w:rPr>
          <w:rFonts w:ascii="Times New Roman" w:hAnsi="Times New Roman" w:cs="Times New Roman"/>
          <w:color w:val="000000"/>
        </w:rPr>
        <w:t>εργασίας (</w:t>
      </w:r>
      <w:r w:rsidR="00782C24">
        <w:rPr>
          <w:rFonts w:ascii="Times New Roman" w:hAnsi="Times New Roman" w:cs="Times New Roman"/>
          <w:color w:val="000000"/>
          <w:lang w:val="en-US"/>
        </w:rPr>
        <w:t>EHA</w:t>
      </w:r>
      <w:r w:rsidR="00782C24" w:rsidRPr="00782C24">
        <w:rPr>
          <w:rFonts w:ascii="Times New Roman" w:hAnsi="Times New Roman" w:cs="Times New Roman"/>
          <w:color w:val="000000"/>
        </w:rPr>
        <w:t xml:space="preserve"> -</w:t>
      </w:r>
      <w:r w:rsidR="00782C24">
        <w:rPr>
          <w:rFonts w:ascii="Times New Roman" w:hAnsi="Times New Roman" w:cs="Times New Roman"/>
          <w:color w:val="000000"/>
          <w:lang w:val="en-US"/>
        </w:rPr>
        <w:t>SWG</w:t>
      </w:r>
      <w:r w:rsidR="00782C24" w:rsidRPr="00782C24">
        <w:rPr>
          <w:rFonts w:ascii="Times New Roman" w:hAnsi="Times New Roman" w:cs="Times New Roman"/>
          <w:color w:val="000000"/>
        </w:rPr>
        <w:t xml:space="preserve"> </w:t>
      </w:r>
      <w:r w:rsidR="00782C24">
        <w:rPr>
          <w:rFonts w:ascii="Times New Roman" w:hAnsi="Times New Roman" w:cs="Times New Roman"/>
          <w:color w:val="000000"/>
          <w:lang w:val="en-US"/>
        </w:rPr>
        <w:t>RBC</w:t>
      </w:r>
      <w:r w:rsidR="00782C24" w:rsidRPr="00782C24">
        <w:rPr>
          <w:rFonts w:ascii="Times New Roman" w:hAnsi="Times New Roman" w:cs="Times New Roman"/>
          <w:color w:val="000000"/>
        </w:rPr>
        <w:t xml:space="preserve">, </w:t>
      </w:r>
      <w:r w:rsidR="00DD669B">
        <w:rPr>
          <w:rFonts w:ascii="Times New Roman" w:hAnsi="Times New Roman" w:cs="Times New Roman"/>
          <w:color w:val="000000"/>
          <w:lang w:val="en-US"/>
        </w:rPr>
        <w:t>SIOPE</w:t>
      </w:r>
      <w:r w:rsidR="00DD669B" w:rsidRPr="00DD669B">
        <w:rPr>
          <w:rFonts w:ascii="Times New Roman" w:hAnsi="Times New Roman" w:cs="Times New Roman"/>
          <w:color w:val="000000"/>
        </w:rPr>
        <w:t>-</w:t>
      </w:r>
      <w:r w:rsidR="00DD669B">
        <w:rPr>
          <w:rFonts w:ascii="Times New Roman" w:hAnsi="Times New Roman" w:cs="Times New Roman"/>
          <w:color w:val="000000"/>
          <w:lang w:val="en-US"/>
        </w:rPr>
        <w:t>Brain</w:t>
      </w:r>
      <w:r w:rsidR="00DD669B" w:rsidRPr="00DD669B">
        <w:rPr>
          <w:rFonts w:ascii="Times New Roman" w:hAnsi="Times New Roman" w:cs="Times New Roman"/>
          <w:color w:val="000000"/>
        </w:rPr>
        <w:t xml:space="preserve"> </w:t>
      </w:r>
      <w:r w:rsidR="00DD669B">
        <w:rPr>
          <w:rFonts w:ascii="Times New Roman" w:hAnsi="Times New Roman" w:cs="Times New Roman"/>
          <w:color w:val="000000"/>
          <w:lang w:val="en-US"/>
        </w:rPr>
        <w:t>tumors</w:t>
      </w:r>
      <w:r w:rsidRPr="003275E9">
        <w:rPr>
          <w:rFonts w:ascii="Times New Roman" w:hAnsi="Times New Roman" w:cs="Times New Roman"/>
          <w:color w:val="000000"/>
        </w:rPr>
        <w:t>, International BFM</w:t>
      </w:r>
      <w:r w:rsidR="00021406">
        <w:rPr>
          <w:rFonts w:ascii="Times New Roman" w:hAnsi="Times New Roman" w:cs="Times New Roman"/>
          <w:color w:val="000000"/>
        </w:rPr>
        <w:t>,</w:t>
      </w:r>
      <w:r w:rsidRPr="003275E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275E9">
        <w:rPr>
          <w:rFonts w:ascii="Times New Roman" w:hAnsi="Times New Roman" w:cs="Times New Roman"/>
        </w:rPr>
        <w:t>Severe</w:t>
      </w:r>
      <w:proofErr w:type="spellEnd"/>
      <w:r w:rsidRPr="003275E9">
        <w:rPr>
          <w:rFonts w:ascii="Times New Roman" w:hAnsi="Times New Roman" w:cs="Times New Roman"/>
        </w:rPr>
        <w:t xml:space="preserve"> </w:t>
      </w:r>
      <w:proofErr w:type="spellStart"/>
      <w:r w:rsidRPr="003275E9">
        <w:rPr>
          <w:rFonts w:ascii="Times New Roman" w:hAnsi="Times New Roman" w:cs="Times New Roman"/>
        </w:rPr>
        <w:t>Chronic</w:t>
      </w:r>
      <w:proofErr w:type="spellEnd"/>
      <w:r w:rsidRPr="003275E9">
        <w:rPr>
          <w:rFonts w:ascii="Times New Roman" w:hAnsi="Times New Roman" w:cs="Times New Roman"/>
        </w:rPr>
        <w:t xml:space="preserve"> </w:t>
      </w:r>
      <w:proofErr w:type="spellStart"/>
      <w:r w:rsidRPr="003275E9">
        <w:rPr>
          <w:rFonts w:ascii="Times New Roman" w:hAnsi="Times New Roman" w:cs="Times New Roman"/>
        </w:rPr>
        <w:t>Neutropenia</w:t>
      </w:r>
      <w:proofErr w:type="spellEnd"/>
      <w:r w:rsidRPr="003275E9">
        <w:rPr>
          <w:rFonts w:ascii="Times New Roman" w:hAnsi="Times New Roman" w:cs="Times New Roman"/>
        </w:rPr>
        <w:t xml:space="preserve"> International </w:t>
      </w:r>
      <w:proofErr w:type="spellStart"/>
      <w:r w:rsidRPr="003275E9">
        <w:rPr>
          <w:rFonts w:ascii="Times New Roman" w:hAnsi="Times New Roman" w:cs="Times New Roman"/>
        </w:rPr>
        <w:t>Registry</w:t>
      </w:r>
      <w:proofErr w:type="spellEnd"/>
      <w:r w:rsidR="00DD669B">
        <w:rPr>
          <w:rFonts w:ascii="Times New Roman" w:hAnsi="Times New Roman" w:cs="Times New Roman"/>
        </w:rPr>
        <w:t>)</w:t>
      </w:r>
      <w:r w:rsidRPr="003275E9">
        <w:rPr>
          <w:rFonts w:ascii="Times New Roman" w:hAnsi="Times New Roman" w:cs="Times New Roman"/>
        </w:rPr>
        <w:t xml:space="preserve">, </w:t>
      </w:r>
      <w:r w:rsidR="00782C24">
        <w:rPr>
          <w:rFonts w:ascii="Times New Roman" w:hAnsi="Times New Roman" w:cs="Times New Roman"/>
        </w:rPr>
        <w:t>πρόεδρος της ομάδας εργασίας του ΚΕΣΥ για την θαλασσαιμία</w:t>
      </w:r>
      <w:r w:rsidR="009D393A">
        <w:rPr>
          <w:rFonts w:ascii="Times New Roman" w:hAnsi="Times New Roman" w:cs="Times New Roman"/>
        </w:rPr>
        <w:t xml:space="preserve"> και της ομάδας του Υπουργείου Υγείας των Εθνικών Μητρώων Ασθενών με καρκίνο της Παιδικής Ηλικίας και με Σπάνια Νοσήματα</w:t>
      </w:r>
      <w:r w:rsidR="00782C24">
        <w:rPr>
          <w:rFonts w:ascii="Times New Roman" w:hAnsi="Times New Roman" w:cs="Times New Roman"/>
        </w:rPr>
        <w:t xml:space="preserve">, </w:t>
      </w:r>
      <w:r w:rsidRPr="003275E9">
        <w:rPr>
          <w:rFonts w:ascii="Times New Roman" w:hAnsi="Times New Roman" w:cs="Times New Roman"/>
        </w:rPr>
        <w:t>καθώς και ιδρυτικό μέλος της Ελληνικής  Εταιρείας Διατήρησης της Αναπαραγωγής</w:t>
      </w:r>
      <w:r w:rsidR="009D393A" w:rsidRPr="009D393A">
        <w:rPr>
          <w:rFonts w:ascii="Times New Roman" w:hAnsi="Times New Roman" w:cs="Times New Roman"/>
        </w:rPr>
        <w:t xml:space="preserve"> </w:t>
      </w:r>
      <w:r w:rsidR="009D393A">
        <w:rPr>
          <w:rFonts w:ascii="Times New Roman" w:hAnsi="Times New Roman" w:cs="Times New Roman"/>
        </w:rPr>
        <w:t xml:space="preserve">και του </w:t>
      </w:r>
      <w:r w:rsidR="009D393A">
        <w:rPr>
          <w:rFonts w:ascii="Times New Roman" w:hAnsi="Times New Roman" w:cs="Times New Roman"/>
          <w:lang w:val="en-US"/>
        </w:rPr>
        <w:t>Athens</w:t>
      </w:r>
      <w:r w:rsidR="009D393A" w:rsidRPr="009D393A">
        <w:rPr>
          <w:rFonts w:ascii="Times New Roman" w:hAnsi="Times New Roman" w:cs="Times New Roman"/>
        </w:rPr>
        <w:t xml:space="preserve"> </w:t>
      </w:r>
      <w:r w:rsidR="009D393A">
        <w:rPr>
          <w:rFonts w:ascii="Times New Roman" w:hAnsi="Times New Roman" w:cs="Times New Roman"/>
          <w:lang w:val="en-US"/>
        </w:rPr>
        <w:t>Cancer</w:t>
      </w:r>
      <w:r w:rsidR="009D393A" w:rsidRPr="009D393A">
        <w:rPr>
          <w:rFonts w:ascii="Times New Roman" w:hAnsi="Times New Roman" w:cs="Times New Roman"/>
        </w:rPr>
        <w:t xml:space="preserve"> </w:t>
      </w:r>
      <w:r w:rsidR="009D393A">
        <w:rPr>
          <w:rFonts w:ascii="Times New Roman" w:hAnsi="Times New Roman" w:cs="Times New Roman"/>
          <w:lang w:val="en-US"/>
        </w:rPr>
        <w:t>Comprehensive</w:t>
      </w:r>
      <w:r w:rsidR="009D393A" w:rsidRPr="009D393A">
        <w:rPr>
          <w:rFonts w:ascii="Times New Roman" w:hAnsi="Times New Roman" w:cs="Times New Roman"/>
        </w:rPr>
        <w:t xml:space="preserve"> </w:t>
      </w:r>
      <w:r w:rsidR="009D393A">
        <w:rPr>
          <w:rFonts w:ascii="Times New Roman" w:hAnsi="Times New Roman" w:cs="Times New Roman"/>
          <w:lang w:val="en-US"/>
        </w:rPr>
        <w:t>Center</w:t>
      </w:r>
      <w:r w:rsidRPr="003275E9">
        <w:rPr>
          <w:rFonts w:ascii="Times New Roman" w:hAnsi="Times New Roman" w:cs="Times New Roman"/>
          <w:color w:val="000000"/>
        </w:rPr>
        <w:t>. Έχει δημοσιεύσει πάνω από 1</w:t>
      </w:r>
      <w:r w:rsidR="009D393A" w:rsidRPr="009D393A">
        <w:rPr>
          <w:rFonts w:ascii="Times New Roman" w:hAnsi="Times New Roman" w:cs="Times New Roman"/>
          <w:color w:val="000000"/>
        </w:rPr>
        <w:t>7</w:t>
      </w:r>
      <w:r w:rsidRPr="003275E9">
        <w:rPr>
          <w:rFonts w:ascii="Times New Roman" w:hAnsi="Times New Roman" w:cs="Times New Roman"/>
          <w:color w:val="000000"/>
        </w:rPr>
        <w:t xml:space="preserve">0 εργασίες σε </w:t>
      </w:r>
      <w:r w:rsidR="00021406">
        <w:rPr>
          <w:rFonts w:ascii="Times New Roman" w:hAnsi="Times New Roman" w:cs="Times New Roman"/>
          <w:color w:val="000000"/>
        </w:rPr>
        <w:t xml:space="preserve">έγκυρα </w:t>
      </w:r>
      <w:r w:rsidRPr="003275E9">
        <w:rPr>
          <w:rFonts w:ascii="Times New Roman" w:hAnsi="Times New Roman" w:cs="Times New Roman"/>
          <w:color w:val="000000"/>
        </w:rPr>
        <w:t>διεθνή περιοδικά</w:t>
      </w:r>
      <w:r w:rsidR="00776C88">
        <w:rPr>
          <w:rFonts w:ascii="Times New Roman" w:hAnsi="Times New Roman" w:cs="Times New Roman"/>
          <w:color w:val="000000"/>
        </w:rPr>
        <w:t xml:space="preserve">, όπως </w:t>
      </w:r>
      <w:r w:rsidR="00776C88">
        <w:rPr>
          <w:rFonts w:ascii="Times New Roman" w:hAnsi="Times New Roman" w:cs="Times New Roman"/>
          <w:color w:val="000000"/>
          <w:lang w:val="en-US"/>
        </w:rPr>
        <w:t>NEJM</w:t>
      </w:r>
      <w:r w:rsidR="00776C88" w:rsidRPr="00776C88">
        <w:rPr>
          <w:rFonts w:ascii="Times New Roman" w:hAnsi="Times New Roman" w:cs="Times New Roman"/>
          <w:color w:val="000000"/>
        </w:rPr>
        <w:t xml:space="preserve">, </w:t>
      </w:r>
      <w:r w:rsidR="00776C88">
        <w:rPr>
          <w:rFonts w:ascii="Times New Roman" w:hAnsi="Times New Roman" w:cs="Times New Roman"/>
          <w:color w:val="000000"/>
          <w:lang w:val="en-US"/>
        </w:rPr>
        <w:t>Lancet</w:t>
      </w:r>
      <w:r w:rsidR="00776C88" w:rsidRPr="00776C88">
        <w:rPr>
          <w:rFonts w:ascii="Times New Roman" w:hAnsi="Times New Roman" w:cs="Times New Roman"/>
          <w:color w:val="000000"/>
        </w:rPr>
        <w:t xml:space="preserve">, </w:t>
      </w:r>
      <w:r w:rsidR="00776C88">
        <w:rPr>
          <w:rFonts w:ascii="Times New Roman" w:hAnsi="Times New Roman" w:cs="Times New Roman"/>
          <w:color w:val="000000"/>
          <w:lang w:val="en-US"/>
        </w:rPr>
        <w:t>Blood</w:t>
      </w:r>
      <w:r w:rsidRPr="003275E9">
        <w:rPr>
          <w:rFonts w:ascii="Times New Roman" w:hAnsi="Times New Roman" w:cs="Times New Roman"/>
          <w:color w:val="000000"/>
        </w:rPr>
        <w:t>. Έχει συμμετάσχει σε πολλαπλές επιχορηγούμενες κλινικές μελέτες ως κύριος ερευνητής αλλά και ως μέλος επιτροπής καθοδήγησης (</w:t>
      </w:r>
      <w:proofErr w:type="spellStart"/>
      <w:r w:rsidRPr="003275E9">
        <w:rPr>
          <w:rFonts w:ascii="Times New Roman" w:hAnsi="Times New Roman" w:cs="Times New Roman"/>
          <w:color w:val="000000"/>
        </w:rPr>
        <w:t>Steering</w:t>
      </w:r>
      <w:proofErr w:type="spellEnd"/>
      <w:r w:rsidRPr="003275E9">
        <w:rPr>
          <w:rFonts w:ascii="Times New Roman" w:hAnsi="Times New Roman" w:cs="Times New Roman"/>
          <w:color w:val="000000"/>
        </w:rPr>
        <w:t xml:space="preserve"> Committee).</w:t>
      </w:r>
      <w:r w:rsidR="00994BD4">
        <w:rPr>
          <w:rFonts w:ascii="Times New Roman" w:hAnsi="Times New Roman" w:cs="Times New Roman"/>
          <w:color w:val="000000"/>
        </w:rPr>
        <w:t xml:space="preserve"> Είναι υπεύθυνος </w:t>
      </w:r>
      <w:r w:rsidR="00776C88">
        <w:rPr>
          <w:rFonts w:ascii="Times New Roman" w:hAnsi="Times New Roman" w:cs="Times New Roman"/>
          <w:color w:val="000000"/>
        </w:rPr>
        <w:t xml:space="preserve">ερευνητικού </w:t>
      </w:r>
      <w:r w:rsidR="00994BD4">
        <w:rPr>
          <w:rFonts w:ascii="Times New Roman" w:hAnsi="Times New Roman" w:cs="Times New Roman"/>
          <w:color w:val="000000"/>
        </w:rPr>
        <w:t>εργαστηρίου</w:t>
      </w:r>
      <w:r w:rsidR="00776C88">
        <w:rPr>
          <w:rFonts w:ascii="Times New Roman" w:hAnsi="Times New Roman" w:cs="Times New Roman"/>
          <w:color w:val="000000"/>
        </w:rPr>
        <w:t xml:space="preserve">, οι σκοποί του οποίου χρηματοδοτούνται </w:t>
      </w:r>
      <w:r w:rsidRPr="003275E9">
        <w:rPr>
          <w:rFonts w:ascii="Times New Roman" w:hAnsi="Times New Roman" w:cs="Times New Roman"/>
          <w:color w:val="000000"/>
        </w:rPr>
        <w:t>από το</w:t>
      </w:r>
      <w:r w:rsidR="00021406">
        <w:rPr>
          <w:rFonts w:ascii="Times New Roman" w:hAnsi="Times New Roman" w:cs="Times New Roman"/>
          <w:color w:val="000000"/>
        </w:rPr>
        <w:t xml:space="preserve"> ΕΚΠΑ</w:t>
      </w:r>
      <w:r w:rsidRPr="003275E9">
        <w:rPr>
          <w:rFonts w:ascii="Times New Roman" w:hAnsi="Times New Roman" w:cs="Times New Roman"/>
          <w:color w:val="000000"/>
        </w:rPr>
        <w:t xml:space="preserve">, </w:t>
      </w:r>
      <w:r w:rsidR="00021406">
        <w:rPr>
          <w:rFonts w:ascii="Times New Roman" w:hAnsi="Times New Roman" w:cs="Times New Roman"/>
          <w:color w:val="000000"/>
        </w:rPr>
        <w:t>κοινω</w:t>
      </w:r>
      <w:r w:rsidR="00021406" w:rsidRPr="003275E9">
        <w:rPr>
          <w:rFonts w:ascii="Times New Roman" w:hAnsi="Times New Roman" w:cs="Times New Roman"/>
          <w:color w:val="000000"/>
        </w:rPr>
        <w:t>φελείς</w:t>
      </w:r>
      <w:r w:rsidRPr="003275E9">
        <w:rPr>
          <w:rFonts w:ascii="Times New Roman" w:hAnsi="Times New Roman" w:cs="Times New Roman"/>
          <w:color w:val="000000"/>
        </w:rPr>
        <w:t xml:space="preserve"> οργανώσεις, φαρμακευτικές εταιρείες και από το Ευρωπαϊκό Πλαίσιο Στήριξης. </w:t>
      </w:r>
    </w:p>
    <w:p w14:paraId="72ABF4AC" w14:textId="77777777" w:rsidR="000E1A7B" w:rsidRDefault="000E1A7B" w:rsidP="000E1A7B"/>
    <w:sectPr w:rsidR="000E1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5E92"/>
    <w:multiLevelType w:val="hybridMultilevel"/>
    <w:tmpl w:val="CBB21E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C47D5"/>
    <w:multiLevelType w:val="hybridMultilevel"/>
    <w:tmpl w:val="D4BA9484"/>
    <w:lvl w:ilvl="0" w:tplc="AE80FDC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6C14388"/>
    <w:multiLevelType w:val="hybridMultilevel"/>
    <w:tmpl w:val="FB12A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7B"/>
    <w:rsid w:val="00021406"/>
    <w:rsid w:val="000E1A7B"/>
    <w:rsid w:val="002F5C04"/>
    <w:rsid w:val="00324480"/>
    <w:rsid w:val="00776C88"/>
    <w:rsid w:val="00782C24"/>
    <w:rsid w:val="00814F82"/>
    <w:rsid w:val="00895DF9"/>
    <w:rsid w:val="008E2B34"/>
    <w:rsid w:val="00944DA1"/>
    <w:rsid w:val="00994BD4"/>
    <w:rsid w:val="009B79EA"/>
    <w:rsid w:val="009D393A"/>
    <w:rsid w:val="009F61BC"/>
    <w:rsid w:val="00BE294A"/>
    <w:rsid w:val="00C20A77"/>
    <w:rsid w:val="00D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4397"/>
  <w15:chartTrackingRefBased/>
  <w15:docId w15:val="{2D9A273B-4F7A-4D18-9FFE-879619F1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7B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0E1A7B"/>
    <w:pPr>
      <w:keepNext/>
      <w:spacing w:after="0" w:line="360" w:lineRule="auto"/>
      <w:jc w:val="center"/>
      <w:outlineLvl w:val="0"/>
    </w:pPr>
    <w:rPr>
      <w:rFonts w:ascii="Calibri" w:eastAsia="Times New Roman" w:hAnsi="Calibri" w:cs="Times New Roman"/>
      <w:b/>
      <w:b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A7B"/>
    <w:rPr>
      <w:rFonts w:ascii="Calibri" w:eastAsia="Times New Roman" w:hAnsi="Calibri" w:cs="Times New Roman"/>
      <w:b/>
      <w:bCs/>
      <w:color w:val="00008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1A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1A7B"/>
    <w:pPr>
      <w:ind w:left="720"/>
      <w:contextualSpacing/>
    </w:pPr>
  </w:style>
  <w:style w:type="paragraph" w:customStyle="1" w:styleId="desc">
    <w:name w:val="desc"/>
    <w:basedOn w:val="Normal"/>
    <w:rsid w:val="000E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DefaultParagraphFont"/>
    <w:rsid w:val="000E1A7B"/>
  </w:style>
  <w:style w:type="character" w:customStyle="1" w:styleId="jrnl">
    <w:name w:val="jrnl"/>
    <w:basedOn w:val="DefaultParagraphFont"/>
    <w:rsid w:val="000E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Kattamis</dc:creator>
  <cp:keywords/>
  <dc:description/>
  <cp:lastModifiedBy>ΑΝΤΩΝΗΣ ΚΑΤΤΑΜΗΣ</cp:lastModifiedBy>
  <cp:revision>2</cp:revision>
  <dcterms:created xsi:type="dcterms:W3CDTF">2022-03-05T10:15:00Z</dcterms:created>
  <dcterms:modified xsi:type="dcterms:W3CDTF">2022-03-05T10:15:00Z</dcterms:modified>
</cp:coreProperties>
</file>